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997" w:rsidRDefault="00363997" w:rsidP="00363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Перечень документов, необходимых для предоставления государственной услуги: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 w:cs="Times New Roman"/>
          <w:sz w:val="28"/>
          <w:szCs w:val="28"/>
        </w:rPr>
        <w:t>а) заявление о передаче жилого помещения в собственность, подписанное заяви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телем и всеми имеющими право на приватизацию жилого помещения совершеннолетними лицами, а также несовершеннолетними в возрасте от 14 до 18 лет (далее - заинтересованные лица) с согласия законных представителей (далее - заявление);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предварительное разрешение органов опеки и попечительства, в случае если в жилом помещении проживают исключительно несовершеннолетние в возрасте до 14 лет;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органов опеки и попечительства в случае, если в жилом помещении проживают исключительно несовершеннолетние в возрасте от 14 до 18 лет;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"/>
      <w:bookmarkEnd w:id="2"/>
      <w:r>
        <w:rPr>
          <w:rFonts w:ascii="Times New Roman" w:hAnsi="Times New Roman" w:cs="Times New Roman"/>
          <w:sz w:val="28"/>
          <w:szCs w:val="28"/>
        </w:rPr>
        <w:t>в) документ, удостоверяющий личность заявителя, свидетельство о рождении (для несовершеннолетних, не достигших возраста 14 лет, и в случае отсутствия сведений о члене семьи в договоре социального найма), свидетельство о заключении брака (в случае отсутствия сведений о члене семьи в договоре социального найма), свидетельство о смерти (в случае наличия сведений об умершем в договоре социального найма);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"/>
      <w:bookmarkEnd w:id="3"/>
      <w:r>
        <w:rPr>
          <w:rFonts w:ascii="Times New Roman" w:hAnsi="Times New Roman" w:cs="Times New Roman"/>
          <w:sz w:val="28"/>
          <w:szCs w:val="28"/>
        </w:rPr>
        <w:t>г) доверенность, оформленная в соответствии с федеральным законодательством (в случае подачи заявления на приватизацию представителем заявителя);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"/>
      <w:bookmarkEnd w:id="4"/>
      <w:r>
        <w:rPr>
          <w:rFonts w:ascii="Times New Roman" w:hAnsi="Times New Roman" w:cs="Times New Roman"/>
          <w:sz w:val="28"/>
          <w:szCs w:val="28"/>
        </w:rPr>
        <w:t>д) документы, подтверждающие полномочия законного представителя заявителя (свидетельства, выданные органами записи актов гражданского состояния: свидетельство о рождении несовершеннолетнего, свидетельство об усыновлении; соответствующие документы, выданные органом опеки и попечительства), в случае подачи заявления законным представителем от имени несовершеннолетнего в возрасте до 14 лет или недееспособного гражданина;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договор социального найма жилого помещения государственного жилищного фонда Республики Алтай;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предоставление адресно-справочной информации о составе лиц, зарегистрированных на приватизируемой жилой площади, в том числе временно отсутствующих;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выписка из лицевого счета на приватизируемое жилое помещение;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 документы, подтверждающие, что право на приватизацию жилого помещения не было использовано, в том числе: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из органов технической инвентаризации о том, что заявитель не участвовал в приватизации (для граждан, менявших место жительства с 11 июля 1991 года);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(сведения) из муниципального образования в Республике Алтай, на территории которого зарегистрирован заявитель (или был в другом субъекте Российской Федерации, если заявитель зарегистрирован не в Республике Алтай), о том, что он не участвовал в приватизации жилых помещений с 1998 года;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недвижимости, подтверждающие наличие либо отсутствие зарегистрированных прав на жилые помещения, находящиеся в собственности заявителя;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4"/>
      <w:bookmarkEnd w:id="5"/>
      <w:r>
        <w:rPr>
          <w:rFonts w:ascii="Times New Roman" w:hAnsi="Times New Roman" w:cs="Times New Roman"/>
          <w:sz w:val="28"/>
          <w:szCs w:val="28"/>
        </w:rPr>
        <w:t>к) документы, подтверждающие изменение фамилии, имени, отчества (последнее при наличии) заявителя и заинтересованных лиц (далее - сведения), при отличии сведений, представленных заявителем и заинтересованных лиц, от сведений, содержащихся в договоре социального найма;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отказы от участия в приватизации от всех имеющих право на приватизацию жилого помещения совершеннолетних лиц и несовершеннолетних в возрасте от 14 до 18 лет;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разрешение органа опеки и попечительства на отказ от участия несовершеннолетнего, недееспособного гражданина в приватизации жилого помещения (в случае отказа несовершеннолетнего, недееспособного гражданина от участия в приватизации);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7"/>
      <w:bookmarkEnd w:id="6"/>
      <w:r>
        <w:rPr>
          <w:rFonts w:ascii="Times New Roman" w:hAnsi="Times New Roman" w:cs="Times New Roman"/>
          <w:sz w:val="28"/>
          <w:szCs w:val="28"/>
        </w:rPr>
        <w:t>н) страховой номер индивидуального лицевого счета заявителя.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заинтересованных лиц от участия в приватизации жилого помещения заявление об отказе от участия в приватизации жилого помещения должно быть оформлено нотариально и приложено к документам, указанным </w:t>
      </w:r>
      <w:hyperlink w:anchor="Par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"а"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"н"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 (далее - документы).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представляются заявителем (представителем заявителя) самостоятельно, за исключением сведений из Единого государственного реестра недвижимости, подтверждающие наличие либо отсутствие зарегистрированных прав на жилые помещения, находящиеся в собственности заявителя, запрашиваемые Минэкономразвития РА в порядке межведомственного информационного взаимодействия сведений.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Справки из органов технической инвентаризации о том, что заявитель не участвовал в приватизации (для граждан, менявших место жительства с 11 июля 1991 года), выдаются Филиалом ФГУП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Ростехинвентаризация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Федеральное БТИ по Республике Алтай в соответствии с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абзацем четвертым пункта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 постоянного хранения и использования технических паспортов, оценочной и иной хранившейся по состоянию на 1 января 2013 года в органах и организациях по государственному техническому учету и (или) технической инвентаризации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подобного), являющихся государственной собственностью Республики Алтай, порядка предоставления их копий и содержащихся в них сведений, установление случаев их бесплатного предоставления, а также порядок взимания и возврата платы за их предоставление, утвержденного приказом Минэкономразвития Республики Алтай от 26 сентября 2019 года N 191-ОД.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предоставляются в подлинниках или в виде копий, заверенных в установленном федеральном законодательством порядке.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Минэкономразвития РА при приеме документов проверяет их на наличие оснований для отказа в приеме документов, необходимых для предоставления государственной услуги, указанных в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 (далее - проверка).</w:t>
      </w:r>
    </w:p>
    <w:p w:rsidR="00363997" w:rsidRDefault="00363997" w:rsidP="0036399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Подлинники документов, указанные в </w:t>
      </w:r>
      <w:hyperlink w:anchor="Par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подпунктах "в"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"г"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"д"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"к"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пункта, после проверки возвращаются заявителю ответственным исполнителем Минэкономразвития РА.</w:t>
      </w:r>
    </w:p>
    <w:p w:rsidR="0012573A" w:rsidRDefault="0012573A"/>
    <w:sectPr w:rsidR="0012573A" w:rsidSect="00165C6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95E"/>
    <w:rsid w:val="0012573A"/>
    <w:rsid w:val="0021595E"/>
    <w:rsid w:val="0036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50461-AF0F-42EC-8C33-084ACD42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AABB998891D80DFA35A13DD3D46D72A2A9145DFF320B7EFA373DE43583C110F4FB96B1E0726F9DD555757A1BF50239676DECEAFAA691E840CCC1bFP3J" TargetMode="External"/><Relationship Id="rId4" Type="http://schemas.openxmlformats.org/officeDocument/2006/relationships/hyperlink" Target="consultantplus://offline/ref=C6AABB998891D80DFA35A13DD3D46D72A2A9145DFF320D76FF373DE43583C110F4FB96B1E0726F9DD555737D1BF50239676DECEAFAA691E840CCC1bFP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5236</Characters>
  <Application>Microsoft Office Word</Application>
  <DocSecurity>0</DocSecurity>
  <Lines>43</Lines>
  <Paragraphs>12</Paragraphs>
  <ScaleCrop>false</ScaleCrop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2</cp:revision>
  <dcterms:created xsi:type="dcterms:W3CDTF">2020-12-07T09:15:00Z</dcterms:created>
  <dcterms:modified xsi:type="dcterms:W3CDTF">2020-12-07T09:16:00Z</dcterms:modified>
</cp:coreProperties>
</file>