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C63" w:rsidRPr="003738D4" w:rsidRDefault="00266C63" w:rsidP="00266C63">
      <w:pPr>
        <w:jc w:val="center"/>
      </w:pPr>
      <w:r w:rsidRPr="001F4DC6">
        <w:t xml:space="preserve">                                                                                                                                           </w:t>
      </w:r>
      <w:r w:rsidRPr="003738D4">
        <w:t>Проект</w:t>
      </w:r>
    </w:p>
    <w:p w:rsidR="00266C63" w:rsidRPr="003738D4" w:rsidRDefault="00266C63" w:rsidP="00266C63">
      <w:pPr>
        <w:jc w:val="center"/>
        <w:rPr>
          <w:sz w:val="28"/>
          <w:szCs w:val="28"/>
        </w:rPr>
      </w:pPr>
    </w:p>
    <w:p w:rsidR="00266C63" w:rsidRPr="003738D4" w:rsidRDefault="00266C63" w:rsidP="00266C63">
      <w:pPr>
        <w:jc w:val="center"/>
        <w:rPr>
          <w:sz w:val="28"/>
          <w:szCs w:val="28"/>
        </w:rPr>
      </w:pPr>
    </w:p>
    <w:p w:rsidR="00266C63" w:rsidRPr="003738D4" w:rsidRDefault="00266C63" w:rsidP="00266C63">
      <w:pPr>
        <w:jc w:val="center"/>
        <w:rPr>
          <w:sz w:val="28"/>
          <w:szCs w:val="28"/>
        </w:rPr>
      </w:pPr>
    </w:p>
    <w:p w:rsidR="00266C63" w:rsidRPr="003738D4" w:rsidRDefault="00266C63" w:rsidP="00266C63">
      <w:pPr>
        <w:jc w:val="center"/>
        <w:rPr>
          <w:b/>
          <w:sz w:val="28"/>
          <w:szCs w:val="28"/>
        </w:rPr>
      </w:pPr>
      <w:r w:rsidRPr="003738D4">
        <w:rPr>
          <w:b/>
          <w:sz w:val="28"/>
          <w:szCs w:val="28"/>
        </w:rPr>
        <w:t>ПРАВИТЕЛЬСТВО РЕСПУБЛИКИ АЛТАЙ</w:t>
      </w:r>
    </w:p>
    <w:p w:rsidR="00266C63" w:rsidRPr="003738D4" w:rsidRDefault="00266C63" w:rsidP="00266C63">
      <w:pPr>
        <w:jc w:val="center"/>
        <w:rPr>
          <w:b/>
          <w:sz w:val="28"/>
          <w:szCs w:val="28"/>
        </w:rPr>
      </w:pPr>
    </w:p>
    <w:p w:rsidR="00266C63" w:rsidRPr="003738D4" w:rsidRDefault="00266C63" w:rsidP="00266C63">
      <w:pPr>
        <w:jc w:val="center"/>
        <w:rPr>
          <w:b/>
          <w:sz w:val="28"/>
          <w:szCs w:val="28"/>
        </w:rPr>
      </w:pPr>
      <w:r w:rsidRPr="003738D4">
        <w:rPr>
          <w:b/>
          <w:sz w:val="28"/>
          <w:szCs w:val="28"/>
        </w:rPr>
        <w:t>ПОСТАНОВЛЕНИЕ</w:t>
      </w:r>
    </w:p>
    <w:p w:rsidR="00266C63" w:rsidRPr="003738D4" w:rsidRDefault="00266C63" w:rsidP="00266C63">
      <w:pPr>
        <w:jc w:val="center"/>
        <w:rPr>
          <w:b/>
          <w:sz w:val="28"/>
          <w:szCs w:val="28"/>
        </w:rPr>
      </w:pPr>
    </w:p>
    <w:p w:rsidR="00266C63" w:rsidRPr="003738D4" w:rsidRDefault="00266C63" w:rsidP="00266C63">
      <w:pPr>
        <w:jc w:val="center"/>
        <w:rPr>
          <w:sz w:val="28"/>
          <w:szCs w:val="28"/>
        </w:rPr>
      </w:pPr>
      <w:r w:rsidRPr="003738D4">
        <w:rPr>
          <w:sz w:val="28"/>
          <w:szCs w:val="28"/>
        </w:rPr>
        <w:t>от «____» ___________ 20</w:t>
      </w:r>
      <w:r w:rsidR="00750F2C">
        <w:rPr>
          <w:sz w:val="28"/>
          <w:szCs w:val="28"/>
        </w:rPr>
        <w:t>20</w:t>
      </w:r>
      <w:r w:rsidRPr="003738D4">
        <w:rPr>
          <w:sz w:val="28"/>
          <w:szCs w:val="28"/>
        </w:rPr>
        <w:t xml:space="preserve"> г.  №___</w:t>
      </w:r>
    </w:p>
    <w:p w:rsidR="00266C63" w:rsidRPr="003738D4" w:rsidRDefault="00266C63" w:rsidP="00266C63">
      <w:pPr>
        <w:jc w:val="center"/>
        <w:rPr>
          <w:sz w:val="28"/>
          <w:szCs w:val="28"/>
        </w:rPr>
      </w:pPr>
    </w:p>
    <w:p w:rsidR="00266C63" w:rsidRPr="003738D4" w:rsidRDefault="00266C63" w:rsidP="00266C63">
      <w:pPr>
        <w:jc w:val="center"/>
        <w:rPr>
          <w:sz w:val="28"/>
          <w:szCs w:val="28"/>
        </w:rPr>
      </w:pPr>
      <w:r w:rsidRPr="003738D4">
        <w:rPr>
          <w:sz w:val="28"/>
          <w:szCs w:val="28"/>
        </w:rPr>
        <w:t>г. Горно-Алтайск</w:t>
      </w:r>
    </w:p>
    <w:p w:rsidR="00266C63" w:rsidRPr="003738D4" w:rsidRDefault="00266C63" w:rsidP="00266C63">
      <w:pPr>
        <w:rPr>
          <w:b/>
          <w:sz w:val="28"/>
          <w:szCs w:val="28"/>
        </w:rPr>
      </w:pPr>
    </w:p>
    <w:p w:rsidR="00266C63" w:rsidRPr="003738D4" w:rsidRDefault="00266C63" w:rsidP="00266C63">
      <w:pPr>
        <w:rPr>
          <w:b/>
          <w:sz w:val="28"/>
          <w:szCs w:val="28"/>
        </w:rPr>
      </w:pPr>
    </w:p>
    <w:p w:rsidR="00266C63" w:rsidRPr="003738D4" w:rsidRDefault="00266C63" w:rsidP="00266C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Об утверждении прогнозного плана (программы) приватизации </w:t>
      </w:r>
    </w:p>
    <w:p w:rsidR="00266C63" w:rsidRPr="003738D4" w:rsidRDefault="00266C63" w:rsidP="00266C63">
      <w:pPr>
        <w:pStyle w:val="ConsTitle"/>
        <w:widowControl/>
        <w:tabs>
          <w:tab w:val="left" w:pos="10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>государственного имущества Республики Алтай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38D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66C63" w:rsidRPr="003738D4" w:rsidRDefault="00266C63" w:rsidP="00266C6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 Правительство Республики Алтай </w:t>
      </w:r>
      <w:r w:rsidRPr="003738D4"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</w:t>
      </w:r>
      <w:r w:rsidRPr="003738D4">
        <w:rPr>
          <w:rFonts w:ascii="Times New Roman" w:hAnsi="Times New Roman" w:cs="Times New Roman"/>
          <w:sz w:val="28"/>
          <w:szCs w:val="28"/>
        </w:rPr>
        <w:t>: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>1. Утвердить прилагаемый прогнозный план (программу) приватизации государственного имущества Республики Алтай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38D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2. Министерству </w:t>
      </w:r>
      <w:r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Pr="003738D4">
        <w:rPr>
          <w:rFonts w:ascii="Times New Roman" w:hAnsi="Times New Roman" w:cs="Times New Roman"/>
          <w:sz w:val="28"/>
          <w:szCs w:val="28"/>
        </w:rPr>
        <w:t xml:space="preserve"> Республики Алтай обеспечить в установленном порядке исполнение настоящего Постановления. </w:t>
      </w:r>
    </w:p>
    <w:p w:rsidR="00266C63" w:rsidRPr="003738D4" w:rsidRDefault="00266C63" w:rsidP="00266C6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C63" w:rsidRPr="003738D4" w:rsidRDefault="00266C63" w:rsidP="00266C6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C63" w:rsidRPr="003738D4" w:rsidRDefault="00266C63" w:rsidP="00266C6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6C63" w:rsidRDefault="00266C63" w:rsidP="00266C63">
      <w:pPr>
        <w:pStyle w:val="3"/>
        <w:jc w:val="left"/>
      </w:pPr>
      <w:r>
        <w:t xml:space="preserve">     </w:t>
      </w:r>
    </w:p>
    <w:p w:rsidR="00266C63" w:rsidRPr="003738D4" w:rsidRDefault="00266C63" w:rsidP="00266C63">
      <w:pPr>
        <w:pStyle w:val="3"/>
        <w:jc w:val="left"/>
      </w:pPr>
      <w:r>
        <w:tab/>
        <w:t xml:space="preserve">   </w:t>
      </w:r>
      <w:r w:rsidRPr="003738D4">
        <w:t>Глав</w:t>
      </w:r>
      <w:r>
        <w:t>а</w:t>
      </w:r>
      <w:r w:rsidRPr="003738D4">
        <w:t xml:space="preserve"> Республики Алтай,</w:t>
      </w:r>
    </w:p>
    <w:p w:rsidR="00266C63" w:rsidRPr="003738D4" w:rsidRDefault="00266C63" w:rsidP="00266C63">
      <w:pPr>
        <w:pStyle w:val="3"/>
        <w:jc w:val="left"/>
        <w:rPr>
          <w:bCs/>
        </w:rPr>
      </w:pPr>
      <w:r>
        <w:rPr>
          <w:bCs/>
        </w:rPr>
        <w:tab/>
      </w:r>
      <w:r w:rsidRPr="003738D4">
        <w:rPr>
          <w:bCs/>
        </w:rPr>
        <w:t>Председател</w:t>
      </w:r>
      <w:r>
        <w:rPr>
          <w:bCs/>
        </w:rPr>
        <w:t>ь</w:t>
      </w:r>
      <w:r w:rsidRPr="003738D4">
        <w:rPr>
          <w:bCs/>
        </w:rPr>
        <w:t xml:space="preserve"> Правительства</w:t>
      </w:r>
    </w:p>
    <w:p w:rsidR="00266C63" w:rsidRPr="003738D4" w:rsidRDefault="00266C63" w:rsidP="00266C63">
      <w:pPr>
        <w:pStyle w:val="3"/>
        <w:jc w:val="left"/>
      </w:pPr>
      <w:r>
        <w:tab/>
        <w:t xml:space="preserve">     </w:t>
      </w:r>
      <w:r w:rsidRPr="003738D4">
        <w:t xml:space="preserve">Республики Алтай               </w:t>
      </w:r>
      <w:r>
        <w:tab/>
        <w:t xml:space="preserve">                                    О.Л. </w:t>
      </w:r>
      <w:proofErr w:type="spellStart"/>
      <w:r>
        <w:t>Хорохордин</w:t>
      </w:r>
      <w:proofErr w:type="spellEnd"/>
    </w:p>
    <w:p w:rsidR="00266C63" w:rsidRPr="003738D4" w:rsidRDefault="00266C63" w:rsidP="00266C63">
      <w:pPr>
        <w:pStyle w:val="3"/>
        <w:tabs>
          <w:tab w:val="left" w:pos="6435"/>
        </w:tabs>
        <w:jc w:val="left"/>
      </w:pPr>
    </w:p>
    <w:p w:rsidR="00266C63" w:rsidRPr="003738D4" w:rsidRDefault="00266C63" w:rsidP="00266C63">
      <w:pPr>
        <w:pStyle w:val="3"/>
        <w:jc w:val="right"/>
        <w:rPr>
          <w:spacing w:val="-6"/>
        </w:rPr>
      </w:pPr>
    </w:p>
    <w:p w:rsidR="00266C63" w:rsidRPr="003738D4" w:rsidRDefault="00266C63" w:rsidP="00266C63">
      <w:pPr>
        <w:suppressAutoHyphens w:val="0"/>
        <w:rPr>
          <w:rFonts w:eastAsia="Arial"/>
          <w:sz w:val="28"/>
          <w:szCs w:val="28"/>
        </w:rPr>
        <w:sectPr w:rsidR="00266C63" w:rsidRPr="003738D4">
          <w:footnotePr>
            <w:pos w:val="beneathText"/>
          </w:footnotePr>
          <w:pgSz w:w="11905" w:h="16837"/>
          <w:pgMar w:top="567" w:right="851" w:bottom="567" w:left="1418" w:header="720" w:footer="720" w:gutter="0"/>
          <w:cols w:space="720"/>
        </w:sectPr>
      </w:pPr>
    </w:p>
    <w:p w:rsidR="00266C63" w:rsidRPr="003738D4" w:rsidRDefault="00266C63" w:rsidP="00266C63">
      <w:pPr>
        <w:autoSpaceDE w:val="0"/>
        <w:jc w:val="center"/>
      </w:pPr>
      <w:r w:rsidRPr="003738D4">
        <w:rPr>
          <w:sz w:val="28"/>
          <w:szCs w:val="28"/>
        </w:rPr>
        <w:lastRenderedPageBreak/>
        <w:t xml:space="preserve">                                                                             </w:t>
      </w:r>
      <w:r w:rsidRPr="003738D4">
        <w:t>УТВЕРЖДЕН</w:t>
      </w:r>
    </w:p>
    <w:p w:rsidR="00266C63" w:rsidRPr="003738D4" w:rsidRDefault="00266C63" w:rsidP="00266C63">
      <w:pPr>
        <w:autoSpaceDE w:val="0"/>
        <w:jc w:val="both"/>
      </w:pPr>
      <w:r w:rsidRPr="003738D4">
        <w:t xml:space="preserve">                                                                                                 постановлением Правительства </w:t>
      </w:r>
    </w:p>
    <w:p w:rsidR="00266C63" w:rsidRPr="003738D4" w:rsidRDefault="00266C63" w:rsidP="00266C63">
      <w:pPr>
        <w:autoSpaceDE w:val="0"/>
        <w:jc w:val="both"/>
      </w:pPr>
      <w:r w:rsidRPr="003738D4">
        <w:t xml:space="preserve">                                                                                                               Республики Алтай</w:t>
      </w:r>
    </w:p>
    <w:p w:rsidR="00266C63" w:rsidRPr="003738D4" w:rsidRDefault="00266C63" w:rsidP="00266C63">
      <w:pPr>
        <w:autoSpaceDE w:val="0"/>
        <w:jc w:val="center"/>
      </w:pPr>
      <w:r w:rsidRPr="003738D4">
        <w:t xml:space="preserve">                                                                                                от «__</w:t>
      </w:r>
      <w:proofErr w:type="gramStart"/>
      <w:r w:rsidRPr="003738D4">
        <w:t>_»_</w:t>
      </w:r>
      <w:proofErr w:type="gramEnd"/>
      <w:r w:rsidRPr="003738D4">
        <w:t>_________ г. № ___</w:t>
      </w:r>
    </w:p>
    <w:p w:rsidR="00266C63" w:rsidRPr="003738D4" w:rsidRDefault="00266C63" w:rsidP="00266C63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66C63" w:rsidRPr="003738D4" w:rsidRDefault="00266C63" w:rsidP="00266C63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66C63" w:rsidRPr="003738D4" w:rsidRDefault="00266C63" w:rsidP="00266C6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8D4">
        <w:rPr>
          <w:rFonts w:ascii="Times New Roman" w:hAnsi="Times New Roman" w:cs="Times New Roman"/>
          <w:b/>
          <w:sz w:val="28"/>
          <w:szCs w:val="28"/>
        </w:rPr>
        <w:t>ПРОГНОЗНЫЙ ПЛАН (ПРОГРАММА) ПРИВАТИЗАЦИИ</w:t>
      </w:r>
    </w:p>
    <w:p w:rsidR="00266C63" w:rsidRPr="003738D4" w:rsidRDefault="00266C63" w:rsidP="00266C6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8D4">
        <w:rPr>
          <w:rFonts w:ascii="Times New Roman" w:hAnsi="Times New Roman" w:cs="Times New Roman"/>
          <w:b/>
          <w:sz w:val="28"/>
          <w:szCs w:val="28"/>
        </w:rPr>
        <w:t>государственного имущества Республики Алтай 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3738D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738D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738D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66C63" w:rsidRPr="003738D4" w:rsidRDefault="00266C63" w:rsidP="00266C6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66C63" w:rsidRPr="003738D4" w:rsidRDefault="00266C63" w:rsidP="00266C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738D4">
        <w:rPr>
          <w:rFonts w:ascii="Times New Roman" w:hAnsi="Times New Roman" w:cs="Times New Roman"/>
          <w:sz w:val="28"/>
          <w:szCs w:val="28"/>
        </w:rPr>
        <w:t xml:space="preserve">Основные направления реализации государственной политики в сфере приватизации государственного имущества Республики Алтай </w:t>
      </w:r>
    </w:p>
    <w:p w:rsidR="00266C63" w:rsidRPr="003738D4" w:rsidRDefault="00266C63" w:rsidP="00266C6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8D4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3738D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738D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738D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66C63" w:rsidRPr="003738D4" w:rsidRDefault="00266C63" w:rsidP="00266C63">
      <w:pPr>
        <w:pStyle w:val="ConsNonformat"/>
        <w:widowControl/>
        <w:ind w:right="0"/>
        <w:jc w:val="both"/>
      </w:pPr>
    </w:p>
    <w:p w:rsidR="00266C63" w:rsidRPr="003738D4" w:rsidRDefault="00266C63" w:rsidP="00266C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738D4">
        <w:rPr>
          <w:rFonts w:ascii="Times New Roman" w:hAnsi="Times New Roman" w:cs="Times New Roman"/>
          <w:sz w:val="28"/>
          <w:szCs w:val="28"/>
        </w:rPr>
        <w:t>Прогнозный план (программа) приватизации государственного имущества Республики Алтай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38D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Федеральным законом от 21 декабря 2001 года № 178-ФЗ «О приватизации государственного и муниципального имущества»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738D4">
        <w:rPr>
          <w:rFonts w:ascii="Times New Roman" w:hAnsi="Times New Roman" w:cs="Times New Roman"/>
          <w:sz w:val="28"/>
          <w:szCs w:val="28"/>
        </w:rPr>
        <w:t xml:space="preserve"> Порядком разработки прогнозного плана (программы) приватизации государственного имущества Республики Алта</w:t>
      </w:r>
      <w:r>
        <w:rPr>
          <w:rFonts w:ascii="Times New Roman" w:hAnsi="Times New Roman" w:cs="Times New Roman"/>
          <w:sz w:val="28"/>
          <w:szCs w:val="28"/>
        </w:rPr>
        <w:t>й, утвержденным</w:t>
      </w:r>
      <w:r w:rsidRPr="003738D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Алтай от 17 декабря 2015 года № 422, основными направлениями внутр</w:t>
      </w:r>
      <w:r>
        <w:rPr>
          <w:rFonts w:ascii="Times New Roman" w:hAnsi="Times New Roman" w:cs="Times New Roman"/>
          <w:sz w:val="28"/>
          <w:szCs w:val="28"/>
        </w:rPr>
        <w:t>енней политики Республики Алтай.</w:t>
      </w:r>
      <w:r w:rsidRPr="00373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</w:t>
      </w:r>
      <w:r w:rsidRPr="003738D4">
        <w:rPr>
          <w:rFonts w:ascii="Times New Roman" w:hAnsi="Times New Roman" w:cs="Times New Roman"/>
          <w:sz w:val="28"/>
          <w:szCs w:val="28"/>
        </w:rPr>
        <w:t>елью реализации прогнозного плана (программы) приватизации государственного имущества Республики Алтай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38D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годов является повышение эффективности управления государственной собственностью Республики Алтай и обеспечение планомерности процесса приватизации.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738D4">
        <w:rPr>
          <w:rFonts w:ascii="Times New Roman" w:hAnsi="Times New Roman" w:cs="Times New Roman"/>
          <w:sz w:val="28"/>
          <w:szCs w:val="28"/>
        </w:rPr>
        <w:t xml:space="preserve">Задачами государственной политики Республики Алтай в сфере приватизации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3738D4">
        <w:rPr>
          <w:rFonts w:ascii="Times New Roman" w:hAnsi="Times New Roman" w:cs="Times New Roman"/>
          <w:sz w:val="28"/>
          <w:szCs w:val="28"/>
        </w:rPr>
        <w:t xml:space="preserve"> имущества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Алтай </w:t>
      </w:r>
      <w:r w:rsidRPr="003738D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38D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годов являются: 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       исполнение федерального законодательства и законодательства Республики Алтай;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       продолжение структурных преобразований в экономике Республики Алтай;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       приватизация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3738D4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Алтай</w:t>
      </w:r>
      <w:r w:rsidRPr="003738D4">
        <w:rPr>
          <w:rFonts w:ascii="Times New Roman" w:hAnsi="Times New Roman" w:cs="Times New Roman"/>
          <w:sz w:val="28"/>
          <w:szCs w:val="28"/>
        </w:rPr>
        <w:t>, которое не обеспечивает выполнение государственных функций и полномочий Республики Алтай, как субъекта Российской Федерации;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       формирование доходов республиканского бюджета Республики Алтай.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738D4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года Республика Алтай является собственником имущества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3738D4">
        <w:rPr>
          <w:rFonts w:ascii="Times New Roman" w:hAnsi="Times New Roman" w:cs="Times New Roman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sz w:val="28"/>
          <w:szCs w:val="28"/>
        </w:rPr>
        <w:t>венного унитарного предприятия</w:t>
      </w:r>
      <w:r w:rsidRPr="003738D4">
        <w:rPr>
          <w:rFonts w:ascii="Times New Roman" w:hAnsi="Times New Roman" w:cs="Times New Roman"/>
          <w:sz w:val="28"/>
          <w:szCs w:val="28"/>
        </w:rPr>
        <w:t xml:space="preserve">, акционером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3738D4">
        <w:rPr>
          <w:rFonts w:ascii="Times New Roman" w:hAnsi="Times New Roman" w:cs="Times New Roman"/>
          <w:sz w:val="28"/>
          <w:szCs w:val="28"/>
        </w:rPr>
        <w:t xml:space="preserve"> акционерных обществ и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3738D4">
        <w:rPr>
          <w:rFonts w:ascii="Times New Roman" w:hAnsi="Times New Roman" w:cs="Times New Roman"/>
          <w:sz w:val="28"/>
          <w:szCs w:val="28"/>
        </w:rPr>
        <w:t xml:space="preserve"> общества с ограниченной ответственностью.</w:t>
      </w:r>
    </w:p>
    <w:p w:rsidR="00266C63" w:rsidRPr="003738D4" w:rsidRDefault="00266C63" w:rsidP="00266C63">
      <w:pPr>
        <w:pStyle w:val="ConsNormal"/>
        <w:widowControl/>
        <w:tabs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38D4">
        <w:rPr>
          <w:rFonts w:ascii="Times New Roman" w:hAnsi="Times New Roman" w:cs="Times New Roman"/>
          <w:sz w:val="28"/>
          <w:szCs w:val="28"/>
        </w:rPr>
        <w:t xml:space="preserve">     По размеру государственного пакета акций в уставном капитале акционерного общества пакеты акций распределены следующим образом:</w:t>
      </w:r>
    </w:p>
    <w:tbl>
      <w:tblPr>
        <w:tblW w:w="95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8"/>
        <w:gridCol w:w="5732"/>
        <w:gridCol w:w="3201"/>
      </w:tblGrid>
      <w:tr w:rsidR="00266C63" w:rsidRPr="003738D4" w:rsidTr="00CC58C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Доля акций акционерных обществ (процент уставного капитала), находящаяся в собственности Республики Алтай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Количество акционерных обществ</w:t>
            </w:r>
          </w:p>
        </w:tc>
      </w:tr>
      <w:tr w:rsidR="00266C63" w:rsidRPr="003738D4" w:rsidTr="00CC58CD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</w:p>
        </w:tc>
        <w:tc>
          <w:tcPr>
            <w:tcW w:w="32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66C63" w:rsidRPr="003738D4" w:rsidTr="00CC58CD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Менее 100 более 50</w:t>
            </w:r>
          </w:p>
        </w:tc>
        <w:tc>
          <w:tcPr>
            <w:tcW w:w="32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6C63" w:rsidRPr="003738D4" w:rsidTr="00CC58CD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Менее 50 более 25</w:t>
            </w:r>
          </w:p>
        </w:tc>
        <w:tc>
          <w:tcPr>
            <w:tcW w:w="32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6C63" w:rsidRPr="003738D4" w:rsidTr="00CC58CD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Менее 25</w:t>
            </w:r>
          </w:p>
        </w:tc>
        <w:tc>
          <w:tcPr>
            <w:tcW w:w="32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6C63" w:rsidRPr="003738D4" w:rsidRDefault="00266C63" w:rsidP="00CC58CD">
            <w:pPr>
              <w:pStyle w:val="ConsNormal"/>
              <w:widowControl/>
              <w:snapToGrid w:val="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8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66C63" w:rsidRDefault="00266C63" w:rsidP="00266C6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2A3" w:rsidRDefault="001772A3" w:rsidP="001772A3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 w:rsidRPr="001772A3">
        <w:rPr>
          <w:sz w:val="28"/>
          <w:szCs w:val="28"/>
          <w:lang w:eastAsia="ru-RU"/>
        </w:rPr>
        <w:t xml:space="preserve">5. </w:t>
      </w:r>
      <w:r w:rsidRPr="001772A3">
        <w:rPr>
          <w:sz w:val="28"/>
          <w:szCs w:val="28"/>
          <w:lang w:eastAsia="ru-RU"/>
        </w:rPr>
        <w:t>Приватизация государственного имущества Республики Алтай на 2020 год и плановый период 2021 и 2022 годов не планируется.</w:t>
      </w:r>
    </w:p>
    <w:p w:rsidR="00750F2C" w:rsidRPr="001772A3" w:rsidRDefault="00750F2C" w:rsidP="001772A3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1772A3" w:rsidRPr="001772A3" w:rsidRDefault="00750F2C" w:rsidP="00750F2C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1772A3" w:rsidRPr="001772A3" w:rsidSect="00C16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C63"/>
    <w:rsid w:val="001772A3"/>
    <w:rsid w:val="001B3CD9"/>
    <w:rsid w:val="00266C63"/>
    <w:rsid w:val="00750F2C"/>
    <w:rsid w:val="00B800E4"/>
    <w:rsid w:val="00F576D8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DAFE"/>
  <w15:chartTrackingRefBased/>
  <w15:docId w15:val="{944D3E64-52AB-430A-8667-FB4A325E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C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266C63"/>
    <w:pPr>
      <w:keepNext/>
      <w:tabs>
        <w:tab w:val="num" w:pos="0"/>
      </w:tabs>
      <w:suppressAutoHyphens w:val="0"/>
      <w:autoSpaceDE w:val="0"/>
      <w:jc w:val="both"/>
      <w:outlineLvl w:val="2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66C63"/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paragraph" w:customStyle="1" w:styleId="ConsNormal">
    <w:name w:val="ConsNormal"/>
    <w:rsid w:val="00266C6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266C6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266C63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266C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6F36-626E-4CAA-A866-2C74554B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Минэкономразвития РА</dc:creator>
  <cp:keywords/>
  <dc:description/>
  <cp:lastModifiedBy>Минэкономразвития РА</cp:lastModifiedBy>
  <cp:revision>2</cp:revision>
  <dcterms:created xsi:type="dcterms:W3CDTF">2020-07-09T10:33:00Z</dcterms:created>
  <dcterms:modified xsi:type="dcterms:W3CDTF">2020-07-13T11:38:00Z</dcterms:modified>
</cp:coreProperties>
</file>