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F2" w:rsidRDefault="00C612F2" w:rsidP="00C612F2">
      <w:pPr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612F2" w:rsidRDefault="00C612F2" w:rsidP="00C612F2">
      <w:pPr>
        <w:autoSpaceDN w:val="0"/>
        <w:adjustRightInd w:val="0"/>
        <w:jc w:val="right"/>
        <w:rPr>
          <w:sz w:val="24"/>
          <w:szCs w:val="24"/>
        </w:rPr>
      </w:pPr>
    </w:p>
    <w:p w:rsidR="00C612F2" w:rsidRDefault="00C612F2" w:rsidP="00C612F2">
      <w:pPr>
        <w:autoSpaceDN w:val="0"/>
        <w:adjustRightInd w:val="0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Вносится Правительством</w:t>
      </w:r>
    </w:p>
    <w:p w:rsidR="00C612F2" w:rsidRDefault="00C612F2" w:rsidP="00C612F2">
      <w:pPr>
        <w:autoSpaceDN w:val="0"/>
        <w:adjustRightInd w:val="0"/>
        <w:jc w:val="right"/>
        <w:rPr>
          <w:i/>
          <w:iCs/>
          <w:sz w:val="28"/>
          <w:szCs w:val="28"/>
        </w:rPr>
      </w:pPr>
      <w:r>
        <w:rPr>
          <w:i/>
          <w:iCs/>
          <w:sz w:val="24"/>
          <w:szCs w:val="24"/>
        </w:rPr>
        <w:t>Республики Алтай</w:t>
      </w:r>
    </w:p>
    <w:p w:rsidR="00C612F2" w:rsidRDefault="00C612F2" w:rsidP="00C612F2">
      <w:pPr>
        <w:pStyle w:val="a3"/>
        <w:tabs>
          <w:tab w:val="left" w:pos="5136"/>
        </w:tabs>
        <w:jc w:val="left"/>
      </w:pPr>
      <w:r>
        <w:tab/>
      </w:r>
    </w:p>
    <w:p w:rsidR="00C612F2" w:rsidRDefault="00C612F2" w:rsidP="00C612F2">
      <w:pPr>
        <w:pStyle w:val="a7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АЛТАЙ</w:t>
      </w:r>
    </w:p>
    <w:p w:rsidR="00C612F2" w:rsidRDefault="00C612F2" w:rsidP="00C612F2">
      <w:pPr>
        <w:pStyle w:val="a7"/>
        <w:widowControl/>
        <w:rPr>
          <w:b/>
          <w:bCs/>
          <w:sz w:val="28"/>
          <w:szCs w:val="28"/>
        </w:rPr>
      </w:pPr>
    </w:p>
    <w:p w:rsidR="00C612F2" w:rsidRDefault="00C612F2" w:rsidP="00C612F2">
      <w:pPr>
        <w:pStyle w:val="a7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ЗАКОН</w:t>
      </w:r>
    </w:p>
    <w:p w:rsidR="00C612F2" w:rsidRDefault="00C612F2" w:rsidP="00C612F2">
      <w:pPr>
        <w:pStyle w:val="a7"/>
        <w:widowControl/>
        <w:rPr>
          <w:b/>
          <w:bCs/>
          <w:sz w:val="28"/>
          <w:szCs w:val="28"/>
          <w:lang w:eastAsia="ru-RU"/>
        </w:rPr>
      </w:pPr>
    </w:p>
    <w:p w:rsidR="00C612F2" w:rsidRDefault="00C612F2" w:rsidP="00C612F2">
      <w:pPr>
        <w:widowControl/>
        <w:suppressAutoHyphens w:val="0"/>
        <w:autoSpaceDN w:val="0"/>
        <w:adjustRightInd w:val="0"/>
        <w:ind w:left="5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eastAsia="ru-RU"/>
        </w:rPr>
        <w:t>О внесении изменений в</w:t>
      </w:r>
      <w:r w:rsidR="009C42D1">
        <w:rPr>
          <w:b/>
          <w:sz w:val="28"/>
          <w:szCs w:val="28"/>
          <w:lang w:eastAsia="ru-RU"/>
        </w:rPr>
        <w:t xml:space="preserve"> статью 8.1</w:t>
      </w:r>
      <w:r>
        <w:rPr>
          <w:b/>
          <w:sz w:val="28"/>
          <w:szCs w:val="28"/>
          <w:lang w:eastAsia="ru-RU"/>
        </w:rPr>
        <w:t xml:space="preserve"> Закон</w:t>
      </w:r>
      <w:r w:rsidR="009C42D1">
        <w:rPr>
          <w:b/>
          <w:sz w:val="28"/>
          <w:szCs w:val="28"/>
          <w:lang w:eastAsia="ru-RU"/>
        </w:rPr>
        <w:t>а</w:t>
      </w:r>
      <w:r>
        <w:rPr>
          <w:b/>
          <w:sz w:val="28"/>
          <w:szCs w:val="28"/>
          <w:lang w:eastAsia="ru-RU"/>
        </w:rPr>
        <w:t xml:space="preserve"> Республики Алтай «</w:t>
      </w:r>
      <w:r>
        <w:rPr>
          <w:b/>
          <w:color w:val="000000"/>
          <w:sz w:val="28"/>
          <w:szCs w:val="28"/>
        </w:rPr>
        <w:t>Об управлении государственной собственностью Республики Алтай»</w:t>
      </w:r>
    </w:p>
    <w:p w:rsidR="00C612F2" w:rsidRDefault="00C612F2" w:rsidP="00C612F2">
      <w:pPr>
        <w:widowControl/>
        <w:suppressAutoHyphens w:val="0"/>
        <w:autoSpaceDN w:val="0"/>
        <w:adjustRightInd w:val="0"/>
        <w:ind w:left="540"/>
        <w:jc w:val="center"/>
        <w:rPr>
          <w:b/>
          <w:bCs/>
        </w:rPr>
      </w:pPr>
    </w:p>
    <w:p w:rsidR="004E0282" w:rsidRDefault="004E0282" w:rsidP="00C612F2">
      <w:pPr>
        <w:widowControl/>
        <w:suppressAutoHyphens w:val="0"/>
        <w:autoSpaceDN w:val="0"/>
        <w:adjustRightInd w:val="0"/>
        <w:ind w:left="540"/>
        <w:jc w:val="center"/>
        <w:rPr>
          <w:b/>
          <w:bCs/>
        </w:rPr>
      </w:pPr>
    </w:p>
    <w:p w:rsidR="00C612F2" w:rsidRDefault="00C612F2" w:rsidP="00C612F2">
      <w:pPr>
        <w:widowControl/>
        <w:suppressAutoHyphens w:val="0"/>
        <w:autoSpaceDN w:val="0"/>
        <w:adjustRightInd w:val="0"/>
        <w:ind w:left="540"/>
        <w:jc w:val="center"/>
        <w:rPr>
          <w:b/>
          <w:bCs/>
        </w:rPr>
      </w:pPr>
    </w:p>
    <w:p w:rsidR="00C612F2" w:rsidRDefault="00C612F2" w:rsidP="00C612F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Принят</w:t>
      </w:r>
    </w:p>
    <w:p w:rsidR="00C612F2" w:rsidRDefault="00C612F2" w:rsidP="00C612F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Государственным Собранием –</w:t>
      </w:r>
    </w:p>
    <w:p w:rsidR="00C612F2" w:rsidRDefault="00C612F2" w:rsidP="00C612F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Эл Курултай Республики Алтай</w:t>
      </w:r>
    </w:p>
    <w:p w:rsidR="00C612F2" w:rsidRDefault="009C42D1" w:rsidP="00C612F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___________________2020</w:t>
      </w:r>
      <w:r w:rsidR="00C612F2">
        <w:rPr>
          <w:sz w:val="24"/>
          <w:szCs w:val="24"/>
          <w:lang w:eastAsia="ru-RU"/>
        </w:rPr>
        <w:t xml:space="preserve"> года                                       </w:t>
      </w:r>
    </w:p>
    <w:p w:rsidR="00C612F2" w:rsidRDefault="00C612F2" w:rsidP="00C612F2">
      <w:pPr>
        <w:shd w:val="clear" w:color="auto" w:fill="FFFFFF"/>
        <w:ind w:firstLine="709"/>
        <w:rPr>
          <w:rFonts w:ascii="Arial" w:hAnsi="Arial" w:cs="Arial"/>
          <w:sz w:val="28"/>
          <w:szCs w:val="28"/>
          <w:lang w:eastAsia="ru-RU"/>
        </w:rPr>
      </w:pPr>
    </w:p>
    <w:p w:rsidR="00C612F2" w:rsidRDefault="00C612F2" w:rsidP="00C612F2">
      <w:pPr>
        <w:shd w:val="clear" w:color="auto" w:fill="FFFFFF"/>
        <w:ind w:firstLine="709"/>
        <w:rPr>
          <w:rFonts w:ascii="Arial" w:hAnsi="Arial" w:cs="Arial"/>
          <w:sz w:val="28"/>
          <w:szCs w:val="28"/>
          <w:lang w:eastAsia="ru-RU"/>
        </w:rPr>
      </w:pPr>
    </w:p>
    <w:p w:rsidR="00C612F2" w:rsidRDefault="00C612F2" w:rsidP="00C612F2">
      <w:pPr>
        <w:shd w:val="clear" w:color="auto" w:fill="FFFFFF"/>
        <w:tabs>
          <w:tab w:val="left" w:pos="0"/>
        </w:tabs>
        <w:spacing w:after="120"/>
        <w:ind w:firstLine="709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Статья 1</w:t>
      </w:r>
    </w:p>
    <w:p w:rsidR="004A22D1" w:rsidRDefault="00C612F2" w:rsidP="009C42D1">
      <w:pPr>
        <w:pStyle w:val="ConsPlusNormal"/>
        <w:tabs>
          <w:tab w:val="left" w:pos="0"/>
        </w:tabs>
        <w:ind w:firstLine="709"/>
        <w:jc w:val="both"/>
        <w:outlineLvl w:val="0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Внести в</w:t>
      </w:r>
      <w:r w:rsidR="00DB796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часть 1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B796B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статьи</w:t>
      </w:r>
      <w:r w:rsidR="009C42D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8.1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Закон</w:t>
      </w:r>
      <w:r w:rsidR="009C42D1"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Республики Алтай от 5 мая 2011 года</w:t>
      </w:r>
      <w:r w:rsidR="0099219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№ 17-РЗ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управлении государственной собственностью Республики Алтай»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(Сборник законодательства Республики Алтай, 2011, № 76(82); 2015, № 121(127), № 124 (130);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2016, № 132(138), № 139(145); 2017, № 147(153); </w:t>
      </w:r>
      <w:r w:rsidR="004E0282">
        <w:rPr>
          <w:rFonts w:ascii="Times New Roman" w:hAnsi="Times New Roman" w:cs="Times New Roman"/>
          <w:sz w:val="28"/>
          <w:szCs w:val="28"/>
          <w:lang w:eastAsia="en-US"/>
        </w:rPr>
        <w:t>2019, 16</w:t>
      </w:r>
      <w:r w:rsidR="002B1782">
        <w:rPr>
          <w:rFonts w:ascii="Times New Roman" w:hAnsi="Times New Roman" w:cs="Times New Roman"/>
          <w:sz w:val="28"/>
          <w:szCs w:val="28"/>
          <w:lang w:eastAsia="en-US"/>
        </w:rPr>
        <w:t>3(169);</w:t>
      </w:r>
      <w:r w:rsidR="004E028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официальный портал Республики Алтай (www.al</w:t>
      </w:r>
      <w:r w:rsidR="004E0282">
        <w:rPr>
          <w:rFonts w:ascii="Times New Roman" w:hAnsi="Times New Roman" w:cs="Times New Roman"/>
          <w:sz w:val="28"/>
          <w:szCs w:val="28"/>
        </w:rPr>
        <w:t>tai-republic.ru), 2019, 27 декабря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следующие изменения:</w:t>
      </w:r>
    </w:p>
    <w:p w:rsidR="00F16AF5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AF5">
        <w:rPr>
          <w:sz w:val="28"/>
          <w:szCs w:val="28"/>
        </w:rPr>
        <w:t>) пункт 4 признать утратившим силу;</w:t>
      </w:r>
    </w:p>
    <w:p w:rsidR="00E53764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E53764">
        <w:rPr>
          <w:sz w:val="28"/>
          <w:szCs w:val="28"/>
        </w:rPr>
        <w:t>) пункт 6 признать утратившим силу;</w:t>
      </w:r>
    </w:p>
    <w:p w:rsidR="00C612F2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C612F2">
        <w:rPr>
          <w:sz w:val="28"/>
          <w:szCs w:val="28"/>
          <w:lang w:eastAsia="en-US"/>
        </w:rPr>
        <w:t xml:space="preserve">) </w:t>
      </w:r>
      <w:r w:rsidR="00EC5B0F">
        <w:rPr>
          <w:sz w:val="28"/>
          <w:szCs w:val="28"/>
          <w:lang w:eastAsia="en-US"/>
        </w:rPr>
        <w:t xml:space="preserve">в </w:t>
      </w:r>
      <w:r w:rsidR="00C612F2">
        <w:rPr>
          <w:sz w:val="28"/>
          <w:szCs w:val="28"/>
          <w:lang w:eastAsia="en-US"/>
        </w:rPr>
        <w:t>пункт</w:t>
      </w:r>
      <w:r w:rsidR="00EC5B0F">
        <w:rPr>
          <w:sz w:val="28"/>
          <w:szCs w:val="28"/>
          <w:lang w:eastAsia="en-US"/>
        </w:rPr>
        <w:t>е</w:t>
      </w:r>
      <w:r w:rsidR="00C612F2">
        <w:rPr>
          <w:sz w:val="28"/>
          <w:szCs w:val="28"/>
          <w:lang w:eastAsia="en-US"/>
        </w:rPr>
        <w:t xml:space="preserve"> 8 </w:t>
      </w:r>
      <w:r w:rsidR="002B1782">
        <w:rPr>
          <w:sz w:val="28"/>
          <w:szCs w:val="28"/>
          <w:lang w:eastAsia="en-US"/>
        </w:rPr>
        <w:t>слова «</w:t>
      </w:r>
      <w:r w:rsidR="00EC5B0F">
        <w:rPr>
          <w:sz w:val="28"/>
          <w:szCs w:val="28"/>
          <w:lang w:eastAsia="en-US"/>
        </w:rPr>
        <w:t xml:space="preserve">их продаже без проведения торгов» заменить </w:t>
      </w:r>
      <w:r w:rsidR="002B1782">
        <w:rPr>
          <w:sz w:val="28"/>
          <w:szCs w:val="28"/>
          <w:lang w:eastAsia="en-US"/>
        </w:rPr>
        <w:t>словами «заключении договоров</w:t>
      </w:r>
      <w:r w:rsidR="00EC5B0F">
        <w:rPr>
          <w:sz w:val="28"/>
          <w:szCs w:val="28"/>
          <w:lang w:eastAsia="en-US"/>
        </w:rPr>
        <w:t xml:space="preserve"> купли-продажи таких земельных участков без проведения торгов, если иное не установлено федеральным</w:t>
      </w:r>
      <w:r w:rsidR="002B1782">
        <w:rPr>
          <w:sz w:val="28"/>
          <w:szCs w:val="28"/>
          <w:lang w:eastAsia="en-US"/>
        </w:rPr>
        <w:t>и законами</w:t>
      </w:r>
      <w:r w:rsidR="00EC5B0F">
        <w:rPr>
          <w:sz w:val="28"/>
          <w:szCs w:val="28"/>
          <w:lang w:eastAsia="en-US"/>
        </w:rPr>
        <w:t>»;</w:t>
      </w:r>
    </w:p>
    <w:p w:rsidR="00C612F2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C612F2">
        <w:rPr>
          <w:sz w:val="28"/>
          <w:szCs w:val="28"/>
          <w:lang w:eastAsia="ru-RU"/>
        </w:rPr>
        <w:t xml:space="preserve">) пункт 9 дополнить словами «, если иное не установлено Земельным кодексом Российской Федерации или другими федеральными законами»; </w:t>
      </w:r>
    </w:p>
    <w:p w:rsidR="00C612F2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C612F2">
        <w:rPr>
          <w:sz w:val="28"/>
          <w:szCs w:val="28"/>
          <w:lang w:eastAsia="ru-RU"/>
        </w:rPr>
        <w:t xml:space="preserve">) пункт </w:t>
      </w:r>
      <w:r w:rsidR="006C4176">
        <w:rPr>
          <w:sz w:val="28"/>
          <w:szCs w:val="28"/>
          <w:lang w:eastAsia="ru-RU"/>
        </w:rPr>
        <w:t>11 признать утратившим силу;</w:t>
      </w:r>
    </w:p>
    <w:p w:rsidR="00DF0D20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2B1782">
        <w:rPr>
          <w:sz w:val="28"/>
          <w:szCs w:val="28"/>
          <w:lang w:eastAsia="ru-RU"/>
        </w:rPr>
        <w:t>) пункт</w:t>
      </w:r>
      <w:r w:rsidR="006A5DBA">
        <w:rPr>
          <w:sz w:val="28"/>
          <w:szCs w:val="28"/>
          <w:lang w:eastAsia="ru-RU"/>
        </w:rPr>
        <w:t xml:space="preserve"> 13</w:t>
      </w:r>
      <w:r w:rsidR="002B1782">
        <w:rPr>
          <w:sz w:val="28"/>
          <w:szCs w:val="28"/>
          <w:lang w:eastAsia="ru-RU"/>
        </w:rPr>
        <w:t xml:space="preserve"> изложить в следующей редакции</w:t>
      </w:r>
      <w:r w:rsidR="00DF0D20">
        <w:rPr>
          <w:sz w:val="28"/>
          <w:szCs w:val="28"/>
          <w:lang w:eastAsia="ru-RU"/>
        </w:rPr>
        <w:t>:</w:t>
      </w:r>
    </w:p>
    <w:p w:rsidR="00D444A4" w:rsidRDefault="002B1782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«13) </w:t>
      </w:r>
      <w:r w:rsidR="00D444A4">
        <w:rPr>
          <w:sz w:val="28"/>
          <w:szCs w:val="28"/>
          <w:lang w:eastAsia="ru-RU"/>
        </w:rPr>
        <w:t>устанавливает порядок и условия размещения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 (за исключением объектов, указанных в пунктах 1 и 2 статьи 39.36 Земельного кодекса Российской Федерации);</w:t>
      </w:r>
    </w:p>
    <w:p w:rsidR="00C612F2" w:rsidRDefault="00396AD3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C612F2">
        <w:rPr>
          <w:sz w:val="28"/>
          <w:szCs w:val="28"/>
          <w:lang w:eastAsia="ru-RU"/>
        </w:rPr>
        <w:t>) дополнить пунктом 21.2 следующего содержания:</w:t>
      </w:r>
    </w:p>
    <w:p w:rsidR="00C612F2" w:rsidRDefault="00D352D1" w:rsidP="00C612F2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«21.2) устанавливает порядок подведения</w:t>
      </w:r>
      <w:r w:rsidR="00C612F2">
        <w:rPr>
          <w:sz w:val="28"/>
          <w:szCs w:val="28"/>
          <w:lang w:eastAsia="ru-RU"/>
        </w:rPr>
        <w:t xml:space="preserve"> итогов продажи </w:t>
      </w:r>
      <w:r w:rsidR="00C612F2">
        <w:rPr>
          <w:sz w:val="28"/>
          <w:szCs w:val="28"/>
          <w:lang w:eastAsia="ru-RU"/>
        </w:rPr>
        <w:lastRenderedPageBreak/>
        <w:t xml:space="preserve">государственного имущества Республики Алтай и </w:t>
      </w:r>
      <w:r>
        <w:rPr>
          <w:sz w:val="28"/>
          <w:szCs w:val="28"/>
          <w:lang w:eastAsia="ru-RU"/>
        </w:rPr>
        <w:t xml:space="preserve">порядок </w:t>
      </w:r>
      <w:r w:rsidR="00C612F2">
        <w:rPr>
          <w:sz w:val="28"/>
          <w:szCs w:val="28"/>
          <w:lang w:eastAsia="ru-RU"/>
        </w:rPr>
        <w:t>заключения с покупателем договора купли-продажи государственного имущества Республ</w:t>
      </w:r>
      <w:r w:rsidR="00532A1B">
        <w:rPr>
          <w:sz w:val="28"/>
          <w:szCs w:val="28"/>
          <w:lang w:eastAsia="ru-RU"/>
        </w:rPr>
        <w:t>ики Алтай без объявления цены;».</w:t>
      </w:r>
    </w:p>
    <w:p w:rsidR="00C612F2" w:rsidRDefault="00C612F2" w:rsidP="00C612F2">
      <w:pPr>
        <w:shd w:val="clear" w:color="auto" w:fill="FFFFFF"/>
        <w:tabs>
          <w:tab w:val="left" w:pos="0"/>
        </w:tabs>
        <w:spacing w:before="120" w:after="120"/>
        <w:ind w:firstLine="709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Статья 2</w:t>
      </w:r>
    </w:p>
    <w:p w:rsidR="00123D7D" w:rsidRDefault="00C612F2" w:rsidP="00C612F2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</w:t>
      </w:r>
      <w:r w:rsidR="00E979EB">
        <w:rPr>
          <w:sz w:val="28"/>
          <w:szCs w:val="28"/>
          <w:lang w:eastAsia="ru-RU"/>
        </w:rPr>
        <w:t>стоящий Закон вступает в силу через 10 дней со дня</w:t>
      </w:r>
      <w:r>
        <w:rPr>
          <w:sz w:val="28"/>
          <w:szCs w:val="28"/>
          <w:lang w:eastAsia="ru-RU"/>
        </w:rPr>
        <w:t xml:space="preserve"> его официального опубликования.</w:t>
      </w:r>
    </w:p>
    <w:p w:rsidR="00123D7D" w:rsidRDefault="00123D7D" w:rsidP="00C612F2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23D7D" w:rsidRDefault="00123D7D" w:rsidP="00C612F2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23D7D" w:rsidRDefault="00123D7D" w:rsidP="00C612F2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25"/>
        <w:gridCol w:w="4018"/>
      </w:tblGrid>
      <w:tr w:rsidR="00C612F2" w:rsidTr="00123D7D">
        <w:tc>
          <w:tcPr>
            <w:tcW w:w="5625" w:type="dxa"/>
          </w:tcPr>
          <w:p w:rsidR="00C612F2" w:rsidRDefault="00C612F2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Собрания-</w:t>
            </w:r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 Курултай Республики Алтай</w:t>
            </w:r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________________В.Н. </w:t>
            </w:r>
            <w:proofErr w:type="spellStart"/>
            <w:r>
              <w:rPr>
                <w:sz w:val="28"/>
                <w:szCs w:val="28"/>
              </w:rPr>
              <w:t>Тюлентин</w:t>
            </w:r>
            <w:proofErr w:type="spellEnd"/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</w:p>
        </w:tc>
        <w:tc>
          <w:tcPr>
            <w:tcW w:w="4018" w:type="dxa"/>
            <w:hideMark/>
          </w:tcPr>
          <w:p w:rsidR="00C612F2" w:rsidRDefault="009C42D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Республики Алтай, Председатель Правительства</w:t>
            </w:r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Алтай</w:t>
            </w:r>
          </w:p>
          <w:p w:rsidR="00C612F2" w:rsidRDefault="00C612F2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___________О.Л. </w:t>
            </w:r>
            <w:proofErr w:type="spellStart"/>
            <w:r>
              <w:rPr>
                <w:sz w:val="28"/>
                <w:szCs w:val="28"/>
              </w:rPr>
              <w:t>Хорохордин</w:t>
            </w:r>
            <w:proofErr w:type="spellEnd"/>
          </w:p>
        </w:tc>
      </w:tr>
    </w:tbl>
    <w:p w:rsidR="00C612F2" w:rsidRDefault="00C612F2" w:rsidP="00C612F2">
      <w:pPr>
        <w:ind w:firstLine="6660"/>
        <w:jc w:val="both"/>
        <w:rPr>
          <w:sz w:val="28"/>
          <w:szCs w:val="28"/>
        </w:rPr>
      </w:pPr>
    </w:p>
    <w:p w:rsidR="00C612F2" w:rsidRDefault="00C612F2" w:rsidP="00C612F2">
      <w:pPr>
        <w:ind w:firstLine="6660"/>
        <w:jc w:val="both"/>
        <w:rPr>
          <w:sz w:val="28"/>
          <w:szCs w:val="28"/>
        </w:rPr>
      </w:pPr>
    </w:p>
    <w:p w:rsidR="00C612F2" w:rsidRDefault="00C612F2" w:rsidP="00C612F2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9C42D1" w:rsidRDefault="009C42D1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E979EB" w:rsidRDefault="00E979EB" w:rsidP="00814406">
      <w:pPr>
        <w:ind w:firstLine="6660"/>
        <w:jc w:val="both"/>
        <w:rPr>
          <w:sz w:val="28"/>
          <w:szCs w:val="28"/>
        </w:rPr>
      </w:pPr>
    </w:p>
    <w:p w:rsidR="00C0541B" w:rsidRDefault="00C0541B" w:rsidP="00814406">
      <w:pPr>
        <w:ind w:firstLine="6660"/>
        <w:jc w:val="both"/>
        <w:rPr>
          <w:sz w:val="28"/>
          <w:szCs w:val="28"/>
        </w:rPr>
      </w:pPr>
    </w:p>
    <w:p w:rsidR="00814406" w:rsidRDefault="00814406" w:rsidP="0081440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ПОЯСНИТЕЛЬНАЯ ЗАПИСКА</w:t>
      </w:r>
    </w:p>
    <w:p w:rsidR="00814406" w:rsidRPr="009E46FF" w:rsidRDefault="00814406" w:rsidP="00814406">
      <w:pPr>
        <w:widowControl/>
        <w:suppressAutoHyphens w:val="0"/>
        <w:autoSpaceDN w:val="0"/>
        <w:adjustRightInd w:val="0"/>
        <w:ind w:left="540"/>
        <w:jc w:val="center"/>
        <w:rPr>
          <w:b/>
          <w:bCs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к проекту закона Республики Алтай </w:t>
      </w:r>
      <w:r>
        <w:rPr>
          <w:b/>
          <w:bCs/>
          <w:color w:val="000000"/>
          <w:spacing w:val="5"/>
          <w:sz w:val="28"/>
          <w:szCs w:val="28"/>
        </w:rPr>
        <w:t>«</w:t>
      </w:r>
      <w:r w:rsidRPr="009E46FF">
        <w:rPr>
          <w:b/>
          <w:sz w:val="28"/>
          <w:szCs w:val="28"/>
          <w:lang w:eastAsia="ru-RU"/>
        </w:rPr>
        <w:t>О внесении изменени</w:t>
      </w:r>
      <w:r w:rsidR="00AF0470">
        <w:rPr>
          <w:b/>
          <w:sz w:val="28"/>
          <w:szCs w:val="28"/>
          <w:lang w:eastAsia="ru-RU"/>
        </w:rPr>
        <w:t>й</w:t>
      </w:r>
      <w:r w:rsidRPr="009E46FF">
        <w:rPr>
          <w:b/>
          <w:sz w:val="28"/>
          <w:szCs w:val="28"/>
          <w:lang w:eastAsia="ru-RU"/>
        </w:rPr>
        <w:t xml:space="preserve"> в</w:t>
      </w:r>
      <w:r w:rsidR="009C42D1">
        <w:rPr>
          <w:b/>
          <w:sz w:val="28"/>
          <w:szCs w:val="28"/>
          <w:lang w:eastAsia="ru-RU"/>
        </w:rPr>
        <w:t xml:space="preserve"> статью 8.1</w:t>
      </w:r>
      <w:r w:rsidRPr="009E46FF">
        <w:rPr>
          <w:b/>
          <w:sz w:val="28"/>
          <w:szCs w:val="28"/>
          <w:lang w:eastAsia="ru-RU"/>
        </w:rPr>
        <w:t xml:space="preserve"> Закон</w:t>
      </w:r>
      <w:r w:rsidR="009C42D1">
        <w:rPr>
          <w:b/>
          <w:sz w:val="28"/>
          <w:szCs w:val="28"/>
          <w:lang w:eastAsia="ru-RU"/>
        </w:rPr>
        <w:t>а</w:t>
      </w:r>
      <w:r w:rsidRPr="009E46FF">
        <w:rPr>
          <w:b/>
          <w:sz w:val="28"/>
          <w:szCs w:val="28"/>
          <w:lang w:eastAsia="ru-RU"/>
        </w:rPr>
        <w:t xml:space="preserve"> Республики Алтай </w:t>
      </w:r>
      <w:r w:rsidRPr="009E46FF">
        <w:rPr>
          <w:b/>
          <w:color w:val="000000"/>
          <w:sz w:val="28"/>
          <w:szCs w:val="28"/>
        </w:rPr>
        <w:t>«О</w:t>
      </w:r>
      <w:r w:rsidR="00075498">
        <w:rPr>
          <w:b/>
          <w:color w:val="000000"/>
          <w:sz w:val="28"/>
          <w:szCs w:val="28"/>
        </w:rPr>
        <w:t>б управлении государственной собственностью Республики Алтай</w:t>
      </w:r>
      <w:r w:rsidRPr="009E46FF">
        <w:rPr>
          <w:b/>
          <w:color w:val="000000"/>
          <w:sz w:val="28"/>
          <w:szCs w:val="28"/>
        </w:rPr>
        <w:t>»</w:t>
      </w:r>
    </w:p>
    <w:p w:rsidR="00814406" w:rsidRDefault="00814406" w:rsidP="00814406">
      <w:pPr>
        <w:pStyle w:val="a7"/>
        <w:widowControl/>
        <w:rPr>
          <w:sz w:val="28"/>
          <w:szCs w:val="28"/>
        </w:rPr>
      </w:pPr>
    </w:p>
    <w:p w:rsidR="00814406" w:rsidRDefault="00814406" w:rsidP="00C00986">
      <w:pPr>
        <w:pStyle w:val="a7"/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Субъектом законодательной инициативы выступает Правительство </w:t>
      </w:r>
      <w:r>
        <w:rPr>
          <w:color w:val="000000"/>
          <w:spacing w:val="5"/>
          <w:sz w:val="28"/>
          <w:szCs w:val="28"/>
        </w:rPr>
        <w:t xml:space="preserve">Республики Алтай. Разработчиком </w:t>
      </w:r>
      <w:r w:rsidR="00993857">
        <w:rPr>
          <w:color w:val="000000"/>
          <w:spacing w:val="5"/>
          <w:sz w:val="28"/>
          <w:szCs w:val="28"/>
        </w:rPr>
        <w:t>проекта закона</w:t>
      </w:r>
      <w:r>
        <w:rPr>
          <w:color w:val="000000"/>
          <w:spacing w:val="5"/>
          <w:sz w:val="28"/>
          <w:szCs w:val="28"/>
        </w:rPr>
        <w:t xml:space="preserve"> Республики Алтай «</w:t>
      </w:r>
      <w:r>
        <w:rPr>
          <w:sz w:val="28"/>
          <w:szCs w:val="28"/>
          <w:lang w:eastAsia="ru-RU"/>
        </w:rPr>
        <w:t>О внесении изменени</w:t>
      </w:r>
      <w:r w:rsidR="00AF0470">
        <w:rPr>
          <w:sz w:val="28"/>
          <w:szCs w:val="28"/>
          <w:lang w:eastAsia="ru-RU"/>
        </w:rPr>
        <w:t>й</w:t>
      </w:r>
      <w:r>
        <w:rPr>
          <w:sz w:val="28"/>
          <w:szCs w:val="28"/>
          <w:lang w:eastAsia="ru-RU"/>
        </w:rPr>
        <w:t xml:space="preserve"> в </w:t>
      </w:r>
      <w:r w:rsidR="009C42D1">
        <w:rPr>
          <w:sz w:val="28"/>
          <w:szCs w:val="28"/>
          <w:lang w:eastAsia="ru-RU"/>
        </w:rPr>
        <w:t xml:space="preserve">статью 8.1 </w:t>
      </w:r>
      <w:r>
        <w:rPr>
          <w:sz w:val="28"/>
          <w:szCs w:val="28"/>
          <w:lang w:eastAsia="ru-RU"/>
        </w:rPr>
        <w:t>Закон</w:t>
      </w:r>
      <w:r w:rsidR="009C42D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Республики Алтай </w:t>
      </w:r>
      <w:r>
        <w:rPr>
          <w:color w:val="000000"/>
          <w:spacing w:val="5"/>
          <w:sz w:val="28"/>
          <w:szCs w:val="28"/>
        </w:rPr>
        <w:t>«</w:t>
      </w:r>
      <w:r>
        <w:rPr>
          <w:color w:val="000000"/>
          <w:sz w:val="28"/>
          <w:szCs w:val="28"/>
        </w:rPr>
        <w:t>О</w:t>
      </w:r>
      <w:r w:rsidR="00075498">
        <w:rPr>
          <w:color w:val="000000"/>
          <w:sz w:val="28"/>
          <w:szCs w:val="28"/>
        </w:rPr>
        <w:t>б управлении государственной собственностью Республики Алтай</w:t>
      </w:r>
      <w:r>
        <w:rPr>
          <w:sz w:val="28"/>
          <w:szCs w:val="28"/>
          <w:lang w:eastAsia="ru-RU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0"/>
          <w:sz w:val="28"/>
          <w:szCs w:val="28"/>
        </w:rPr>
        <w:t xml:space="preserve">(далее – проект закона) </w:t>
      </w:r>
      <w:r w:rsidRPr="00892375">
        <w:rPr>
          <w:sz w:val="28"/>
          <w:szCs w:val="28"/>
        </w:rPr>
        <w:t xml:space="preserve">является Министерство </w:t>
      </w:r>
      <w:r w:rsidR="00993857">
        <w:rPr>
          <w:sz w:val="28"/>
          <w:szCs w:val="28"/>
        </w:rPr>
        <w:t>экономического развития</w:t>
      </w:r>
      <w:r w:rsidRPr="00892375">
        <w:rPr>
          <w:sz w:val="28"/>
          <w:szCs w:val="28"/>
        </w:rPr>
        <w:t xml:space="preserve"> Республики Алтай.</w:t>
      </w:r>
    </w:p>
    <w:p w:rsidR="00C00986" w:rsidRDefault="00814406" w:rsidP="00C00986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30BB">
        <w:rPr>
          <w:rFonts w:ascii="Times New Roman" w:hAnsi="Times New Roman"/>
          <w:sz w:val="28"/>
          <w:szCs w:val="28"/>
        </w:rPr>
        <w:t>П</w:t>
      </w:r>
      <w:r w:rsidR="00AF4B7C">
        <w:rPr>
          <w:rFonts w:ascii="Times New Roman" w:hAnsi="Times New Roman"/>
          <w:sz w:val="28"/>
          <w:szCs w:val="28"/>
        </w:rPr>
        <w:t xml:space="preserve">роектом закона в целях приведения в соответствие с федеральным законодательством вносятся изменения </w:t>
      </w:r>
      <w:r w:rsidR="00C00986">
        <w:rPr>
          <w:rFonts w:ascii="Times New Roman" w:hAnsi="Times New Roman"/>
          <w:color w:val="000000"/>
          <w:sz w:val="28"/>
          <w:szCs w:val="28"/>
        </w:rPr>
        <w:t>в</w:t>
      </w:r>
      <w:r w:rsidR="00123D7D">
        <w:rPr>
          <w:rFonts w:ascii="Times New Roman" w:hAnsi="Times New Roman"/>
          <w:color w:val="000000"/>
          <w:sz w:val="28"/>
          <w:szCs w:val="28"/>
        </w:rPr>
        <w:t xml:space="preserve"> статью 8.1</w:t>
      </w:r>
      <w:r w:rsidR="00C00986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123D7D">
        <w:rPr>
          <w:rFonts w:ascii="Times New Roman" w:hAnsi="Times New Roman"/>
          <w:color w:val="000000"/>
          <w:sz w:val="28"/>
          <w:szCs w:val="28"/>
        </w:rPr>
        <w:t>а</w:t>
      </w:r>
      <w:r w:rsidR="00C00986">
        <w:rPr>
          <w:rFonts w:ascii="Times New Roman" w:hAnsi="Times New Roman"/>
          <w:color w:val="000000"/>
          <w:sz w:val="28"/>
          <w:szCs w:val="28"/>
        </w:rPr>
        <w:t xml:space="preserve"> Республики Алтай </w:t>
      </w:r>
      <w:r w:rsidR="00C00986">
        <w:rPr>
          <w:rFonts w:ascii="Times New Roman" w:hAnsi="Times New Roman"/>
          <w:sz w:val="28"/>
          <w:szCs w:val="28"/>
        </w:rPr>
        <w:t xml:space="preserve">от 5 мая 2011 года № 17-РЗ «Об управлении государственной собственностью Республики Алтай» (далее – Закон </w:t>
      </w:r>
      <w:r w:rsidR="00C00986">
        <w:rPr>
          <w:rFonts w:ascii="Times New Roman" w:hAnsi="Times New Roman"/>
          <w:color w:val="000000"/>
          <w:sz w:val="28"/>
          <w:szCs w:val="28"/>
        </w:rPr>
        <w:t xml:space="preserve">№ 17-РЗ) </w:t>
      </w:r>
      <w:r w:rsidR="00C00986">
        <w:rPr>
          <w:rFonts w:ascii="Times New Roman" w:hAnsi="Times New Roman"/>
          <w:sz w:val="28"/>
          <w:szCs w:val="28"/>
        </w:rPr>
        <w:t>в части:</w:t>
      </w:r>
    </w:p>
    <w:p w:rsidR="00002097" w:rsidRDefault="00002097" w:rsidP="00C00986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DF4">
        <w:rPr>
          <w:sz w:val="28"/>
          <w:szCs w:val="28"/>
        </w:rPr>
        <w:t>дополнения полномочия Правительства Республики Алтай</w:t>
      </w:r>
      <w:r w:rsidR="003B1DF4" w:rsidRPr="003B1DF4">
        <w:rPr>
          <w:sz w:val="28"/>
          <w:szCs w:val="28"/>
        </w:rPr>
        <w:t xml:space="preserve"> в сфере имущественных отношений полномочием</w:t>
      </w:r>
      <w:r w:rsidRPr="003B1DF4">
        <w:rPr>
          <w:sz w:val="28"/>
          <w:szCs w:val="28"/>
        </w:rPr>
        <w:t xml:space="preserve"> по установлению порядка определения итогов продажи государственного имущества Республики Алтай и заключения с покупателем договора купли-продажи государственного имущества Республики Алтай без объявления цены</w:t>
      </w:r>
      <w:r w:rsidR="003B1DF4" w:rsidRPr="003B1DF4">
        <w:rPr>
          <w:sz w:val="28"/>
          <w:szCs w:val="28"/>
        </w:rPr>
        <w:t xml:space="preserve"> в соответствии с пунктом 5 статьи 24 Федерального закона от 21 декабря 2001 года № 178-ФЗ «О приватизации государственного или муниципального имущества»</w:t>
      </w:r>
      <w:r w:rsidR="007B18E2">
        <w:rPr>
          <w:sz w:val="28"/>
          <w:szCs w:val="28"/>
        </w:rPr>
        <w:t>;</w:t>
      </w:r>
    </w:p>
    <w:p w:rsidR="00C96F30" w:rsidRDefault="007B18E2" w:rsidP="00C00986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установления отсылочной на федеральное законодательство нормы об исключениях установления Правительством Республики Алтай</w:t>
      </w:r>
      <w:r w:rsidR="00C96F30">
        <w:rPr>
          <w:sz w:val="28"/>
          <w:szCs w:val="28"/>
        </w:rPr>
        <w:t>:</w:t>
      </w:r>
    </w:p>
    <w:p w:rsidR="007B18E2" w:rsidRDefault="007B18E2" w:rsidP="00C00986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порядка определения цены земельных участков, находящихся в государственной собственности Республики Алтай, и земельных участков, государственная собственность на которые не разграничена, при заключении договора купли-продажи таких земельных участков без проведения торгов;</w:t>
      </w:r>
    </w:p>
    <w:p w:rsidR="00C96F30" w:rsidRDefault="00C96F30" w:rsidP="00C96F30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порядка определения </w:t>
      </w:r>
      <w:r>
        <w:rPr>
          <w:rFonts w:eastAsiaTheme="minorHAnsi"/>
          <w:sz w:val="28"/>
          <w:szCs w:val="28"/>
          <w:lang w:eastAsia="en-US"/>
        </w:rPr>
        <w:t>порядок определения размера арендной платы за земельные участки, находящиеся в государственной собственности Республики Алтай, и земельные участки, государственная собственность на которые не разграничена, предоставленные в аренду без торгов;</w:t>
      </w:r>
    </w:p>
    <w:p w:rsidR="008E78F2" w:rsidRDefault="008E78F2" w:rsidP="00C96F30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установления отсылочной на федеральное законодательство нормы об установлении Правительством Российской Федерации видов объектов, размещаемых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936B9F">
        <w:rPr>
          <w:rFonts w:eastAsiaTheme="minorHAnsi"/>
          <w:sz w:val="28"/>
          <w:szCs w:val="28"/>
          <w:lang w:eastAsia="en-US"/>
        </w:rPr>
        <w:t>, публичного сервитута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B3EDE" w:rsidRDefault="007B7742" w:rsidP="00C00986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исключения из полномочий Правительства Республики Алтай в сфере имущественных отношений полномочий: </w:t>
      </w:r>
    </w:p>
    <w:p w:rsidR="00CB48DE" w:rsidRDefault="007B7742" w:rsidP="00CB48DE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осуществлению резервирования земель для государственных нужд Республики Алтай, осуществлению перевода земель из одной категории в другую в случаях и порядке, установленных федеральным законодательством, установлению публичного сервитута в интересах Республики Алтай без изъятия земельных участков с учетом результатов общественных слушаний, а также </w:t>
      </w:r>
      <w:r>
        <w:rPr>
          <w:rFonts w:eastAsiaTheme="minorHAnsi"/>
          <w:sz w:val="28"/>
          <w:szCs w:val="28"/>
          <w:lang w:eastAsia="en-US"/>
        </w:rPr>
        <w:lastRenderedPageBreak/>
        <w:t>прекращению публичного сервитута в случае отсутствия общественных нужд, для которых он был установлен</w:t>
      </w:r>
      <w:r w:rsidR="00CB48DE">
        <w:rPr>
          <w:rFonts w:eastAsiaTheme="minorHAnsi"/>
          <w:sz w:val="28"/>
          <w:szCs w:val="28"/>
          <w:lang w:eastAsia="en-US"/>
        </w:rPr>
        <w:t xml:space="preserve"> в связи с закреплением данных полномочий за высшим исполнительным органом государственной власти субъекта Российской Федерации федеральным законодательством. </w:t>
      </w:r>
    </w:p>
    <w:p w:rsidR="00002040" w:rsidRDefault="00002040" w:rsidP="00C00986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AE6829">
        <w:rPr>
          <w:sz w:val="28"/>
          <w:szCs w:val="28"/>
        </w:rPr>
        <w:t>Правовым основанием принятия проекта закона являются:</w:t>
      </w:r>
    </w:p>
    <w:p w:rsidR="0097060C" w:rsidRDefault="00E5484E" w:rsidP="00C72709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72709">
        <w:rPr>
          <w:sz w:val="28"/>
          <w:szCs w:val="28"/>
        </w:rPr>
        <w:t>подпункт 2 пункта 1 статьи 8</w:t>
      </w:r>
      <w:r w:rsidR="0097060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статья 23, </w:t>
      </w:r>
      <w:r w:rsidR="0097060C">
        <w:rPr>
          <w:sz w:val="28"/>
          <w:szCs w:val="28"/>
        </w:rPr>
        <w:t xml:space="preserve">подпункт 2 пункта 2 статьи 39.4, </w:t>
      </w:r>
      <w:r w:rsidR="00D153EB">
        <w:rPr>
          <w:sz w:val="28"/>
          <w:szCs w:val="28"/>
        </w:rPr>
        <w:t xml:space="preserve">пункт 3 статьи 39.36, </w:t>
      </w:r>
      <w:r w:rsidR="0097060C">
        <w:rPr>
          <w:sz w:val="28"/>
          <w:szCs w:val="28"/>
        </w:rPr>
        <w:t>подпункт 2 пункта 3 статьи 39.7, статья 39.38</w:t>
      </w:r>
      <w:r>
        <w:rPr>
          <w:sz w:val="28"/>
          <w:szCs w:val="28"/>
        </w:rPr>
        <w:t>, пункт 4 статьи 70.1</w:t>
      </w:r>
      <w:r w:rsidR="0097060C">
        <w:rPr>
          <w:sz w:val="28"/>
          <w:szCs w:val="28"/>
        </w:rPr>
        <w:t xml:space="preserve"> </w:t>
      </w:r>
      <w:r w:rsidR="00C72709">
        <w:rPr>
          <w:sz w:val="28"/>
          <w:szCs w:val="28"/>
        </w:rPr>
        <w:t>Земельного кодекса Российской Фед</w:t>
      </w:r>
      <w:r>
        <w:rPr>
          <w:sz w:val="28"/>
          <w:szCs w:val="28"/>
        </w:rPr>
        <w:t>ерации, согласно которым</w:t>
      </w:r>
      <w:r w:rsidR="0097060C">
        <w:rPr>
          <w:sz w:val="28"/>
          <w:szCs w:val="28"/>
        </w:rPr>
        <w:t>:</w:t>
      </w:r>
    </w:p>
    <w:p w:rsidR="00C72709" w:rsidRDefault="00C72709" w:rsidP="00C72709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перевод земель из одной категории в другую осуществляется в отношении земель, находящихся в собственности субъектов Российской Федерации, и земель сельскохозяйственного назначения, находящихся в муниципальной собственности, - органами исполнительной власти субъектов Российской Федерации;</w:t>
      </w:r>
    </w:p>
    <w:p w:rsidR="0097060C" w:rsidRDefault="0097060C" w:rsidP="0097060C">
      <w:pPr>
        <w:widowControl/>
        <w:suppressAutoHyphens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заключении договора купли-продажи земельного участка, находящегося в государственной или муниципальной собственности, без проведения торгов цена такого земельного участка, если иное не установлено </w:t>
      </w:r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федеральными </w:t>
      </w:r>
      <w:hyperlink r:id="rId8" w:history="1">
        <w:r w:rsidRPr="0097060C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законами</w:t>
        </w:r>
      </w:hyperlink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определяется в </w:t>
      </w:r>
      <w:hyperlink r:id="rId9" w:history="1">
        <w:r w:rsidRPr="0097060C">
          <w:rPr>
            <w:rFonts w:eastAsiaTheme="minorHAnsi"/>
            <w:color w:val="000000" w:themeColor="text1"/>
            <w:sz w:val="28"/>
            <w:szCs w:val="28"/>
            <w:lang w:eastAsia="en-US"/>
          </w:rPr>
          <w:t>порядке</w:t>
        </w:r>
      </w:hyperlink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>, установленном органом государственной власти субъекта Российской Федерации</w:t>
      </w:r>
      <w:r>
        <w:rPr>
          <w:rFonts w:eastAsiaTheme="minorHAnsi"/>
          <w:sz w:val="28"/>
          <w:szCs w:val="28"/>
          <w:lang w:eastAsia="en-US"/>
        </w:rPr>
        <w:t>, в отношении земельных участков, находящихся в собственности субъекта Российской Федерации, и земельных участков, государственная собственность на которые не разграничена;</w:t>
      </w:r>
    </w:p>
    <w:p w:rsidR="00D153EB" w:rsidRDefault="00C874DA" w:rsidP="0097060C">
      <w:pPr>
        <w:widowControl/>
        <w:suppressAutoHyphens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0" w:history="1">
        <w:r w:rsidR="00D153EB">
          <w:rPr>
            <w:rFonts w:eastAsiaTheme="minorHAnsi"/>
            <w:color w:val="000000" w:themeColor="text1"/>
            <w:sz w:val="28"/>
            <w:szCs w:val="28"/>
            <w:lang w:eastAsia="en-US"/>
          </w:rPr>
          <w:t>в</w:t>
        </w:r>
        <w:r w:rsidR="00D153EB" w:rsidRPr="00D153EB">
          <w:rPr>
            <w:rFonts w:eastAsiaTheme="minorHAnsi"/>
            <w:color w:val="000000" w:themeColor="text1"/>
            <w:sz w:val="28"/>
            <w:szCs w:val="28"/>
            <w:lang w:eastAsia="en-US"/>
          </w:rPr>
          <w:t>иды</w:t>
        </w:r>
      </w:hyperlink>
      <w:r w:rsidR="00D153EB" w:rsidRPr="00D153E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 (за исключением объектов, указанных в </w:t>
      </w:r>
      <w:hyperlink r:id="rId11" w:history="1">
        <w:r w:rsidR="00D153EB" w:rsidRPr="00D153EB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пунктах 1</w:t>
        </w:r>
      </w:hyperlink>
      <w:r w:rsidR="00D153EB" w:rsidRPr="00D153E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12" w:history="1">
        <w:r w:rsidR="00D153EB" w:rsidRPr="00D153EB">
          <w:rPr>
            <w:rFonts w:eastAsiaTheme="minorHAnsi"/>
            <w:color w:val="000000" w:themeColor="text1"/>
            <w:sz w:val="28"/>
            <w:szCs w:val="28"/>
            <w:lang w:eastAsia="en-US"/>
          </w:rPr>
          <w:t>2</w:t>
        </w:r>
      </w:hyperlink>
      <w:r w:rsidR="00D153EB" w:rsidRPr="00D153E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</w:t>
      </w:r>
      <w:r w:rsidR="00D153EB">
        <w:rPr>
          <w:rFonts w:eastAsiaTheme="minorHAnsi"/>
          <w:sz w:val="28"/>
          <w:szCs w:val="28"/>
          <w:lang w:eastAsia="en-US"/>
        </w:rPr>
        <w:t>оящей статьи), устанавливаются Правительством Российской Федерации. Порядок и условия размещения указанных объектов устанавливаются нормативным правовым актом субъекта Российской Федерации;</w:t>
      </w:r>
    </w:p>
    <w:p w:rsidR="0097060C" w:rsidRDefault="0097060C" w:rsidP="0097060C">
      <w:pPr>
        <w:widowControl/>
        <w:suppressAutoHyphens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если иное не установлено данным Кодексом или другими федеральными </w:t>
      </w:r>
      <w:hyperlink r:id="rId13" w:history="1">
        <w:r w:rsidRPr="0097060C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законами</w:t>
        </w:r>
      </w:hyperlink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4" w:history="1">
        <w:r w:rsidRPr="0097060C">
          <w:rPr>
            <w:rFonts w:eastAsiaTheme="minorHAnsi"/>
            <w:color w:val="000000" w:themeColor="text1"/>
            <w:sz w:val="28"/>
            <w:szCs w:val="28"/>
            <w:lang w:eastAsia="en-US"/>
          </w:rPr>
          <w:t>порядок</w:t>
        </w:r>
      </w:hyperlink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</w:t>
      </w:r>
      <w:r>
        <w:rPr>
          <w:rFonts w:eastAsiaTheme="minorHAnsi"/>
          <w:sz w:val="28"/>
          <w:szCs w:val="28"/>
          <w:lang w:eastAsia="en-US"/>
        </w:rPr>
        <w:t>пределения размера арендной платы за земельные участки, находящиеся в государственной или муниципальной собственности и предоставленные в аренду без торгов, устанавливается органом государственной власти субъекта Российской Федерации в отношении земельных участков, находящихся в собственности субъекта Российской Федерации, и земельных участков, государственная собственность на которые не разграничена;</w:t>
      </w:r>
    </w:p>
    <w:p w:rsidR="0097060C" w:rsidRDefault="0097060C" w:rsidP="00D153EB">
      <w:pPr>
        <w:widowControl/>
        <w:suppressAutoHyphens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публичный сервитут в отношении земельных участков и (или) земель для их использования в целях, </w:t>
      </w:r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предусмотренных </w:t>
      </w:r>
      <w:hyperlink r:id="rId15" w:history="1">
        <w:r w:rsidRPr="0097060C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39.37</w:t>
        </w:r>
      </w:hyperlink>
      <w:r w:rsidRPr="0097060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данного </w:t>
      </w:r>
      <w:r>
        <w:rPr>
          <w:rFonts w:eastAsiaTheme="minorHAnsi"/>
          <w:sz w:val="28"/>
          <w:szCs w:val="28"/>
          <w:lang w:eastAsia="en-US"/>
        </w:rPr>
        <w:t>Кодекса устанавливается решениями уполномоченных исполнительных органов государственной власти субъектов Российской Федерации;</w:t>
      </w:r>
    </w:p>
    <w:p w:rsidR="0079117C" w:rsidRDefault="00C8783C" w:rsidP="00D153EB">
      <w:pPr>
        <w:widowControl/>
        <w:suppressAutoHyphens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DF0D20">
        <w:rPr>
          <w:rFonts w:eastAsiaTheme="minorHAnsi"/>
          <w:sz w:val="28"/>
          <w:szCs w:val="28"/>
          <w:lang w:eastAsia="en-US"/>
        </w:rPr>
        <w:t>пункт 5 статьи 24</w:t>
      </w:r>
      <w:r w:rsidR="0079117C">
        <w:rPr>
          <w:rFonts w:eastAsiaTheme="minorHAnsi"/>
          <w:sz w:val="28"/>
          <w:szCs w:val="28"/>
          <w:lang w:eastAsia="en-US"/>
        </w:rPr>
        <w:t xml:space="preserve"> Федерального закона от 21 декабря 2001 года № 178-ФЗ «О приватизации государственного и муниципального имущества»</w:t>
      </w:r>
      <w:r w:rsidR="00DF0D20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согласно которому </w:t>
      </w:r>
      <w:r w:rsidR="00DF0D20">
        <w:rPr>
          <w:rFonts w:eastAsiaTheme="minorHAnsi"/>
          <w:sz w:val="28"/>
          <w:szCs w:val="28"/>
          <w:lang w:eastAsia="en-US"/>
        </w:rPr>
        <w:t xml:space="preserve">подведение итогов продажи государственного или муниципального имущества и порядок заключения с покупателем договора купли-продажи </w:t>
      </w:r>
      <w:r w:rsidR="00DF0D20">
        <w:rPr>
          <w:rFonts w:eastAsiaTheme="minorHAnsi"/>
          <w:sz w:val="28"/>
          <w:szCs w:val="28"/>
          <w:lang w:eastAsia="en-US"/>
        </w:rPr>
        <w:lastRenderedPageBreak/>
        <w:t>государственного или муниципального имущества без объявления цены определяются в порядке, установленном соответственно Правительством Российской Федерации, органом государственной власти субъекта Российской Федерации, органом местного самоуправления;</w:t>
      </w:r>
    </w:p>
    <w:p w:rsidR="00123D7D" w:rsidRPr="00AE6829" w:rsidRDefault="00C8783C" w:rsidP="00D153EB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="00C72709">
        <w:rPr>
          <w:rFonts w:eastAsiaTheme="minorHAnsi"/>
          <w:sz w:val="28"/>
          <w:szCs w:val="28"/>
          <w:lang w:eastAsia="en-US"/>
        </w:rPr>
        <w:t xml:space="preserve">абзац второй пункта 2 Положения о резервировании земель для государственных или муниципальных нужд, утвержденного постановлением Правительства Российской Федерации от 22 июля 2008 года № 561, </w:t>
      </w:r>
      <w:r>
        <w:rPr>
          <w:rFonts w:eastAsiaTheme="minorHAnsi"/>
          <w:sz w:val="28"/>
          <w:szCs w:val="28"/>
          <w:lang w:eastAsia="en-US"/>
        </w:rPr>
        <w:t>согласно которому</w:t>
      </w:r>
      <w:r w:rsidR="00C72709">
        <w:rPr>
          <w:rFonts w:eastAsiaTheme="minorHAnsi"/>
          <w:sz w:val="28"/>
          <w:szCs w:val="28"/>
          <w:lang w:eastAsia="en-US"/>
        </w:rPr>
        <w:t xml:space="preserve"> </w:t>
      </w:r>
      <w:r w:rsidR="00A45DD6">
        <w:rPr>
          <w:rFonts w:eastAsiaTheme="minorHAnsi"/>
          <w:sz w:val="28"/>
          <w:szCs w:val="28"/>
          <w:lang w:eastAsia="en-US"/>
        </w:rPr>
        <w:t>р</w:t>
      </w:r>
      <w:r w:rsidR="00C72709">
        <w:rPr>
          <w:rFonts w:eastAsiaTheme="minorHAnsi"/>
          <w:sz w:val="28"/>
          <w:szCs w:val="28"/>
          <w:lang w:eastAsia="en-US"/>
        </w:rPr>
        <w:t xml:space="preserve">ешение о резервировании земель для государственных нужд субъекта Российской Федерации принимается уполномоченным исполнительным органом государственной власти </w:t>
      </w:r>
      <w:r w:rsidR="00D153EB">
        <w:rPr>
          <w:rFonts w:eastAsiaTheme="minorHAnsi"/>
          <w:sz w:val="28"/>
          <w:szCs w:val="28"/>
          <w:lang w:eastAsia="en-US"/>
        </w:rPr>
        <w:t>субъекта Российской Федерации.</w:t>
      </w:r>
    </w:p>
    <w:p w:rsidR="009068FD" w:rsidRDefault="009068FD" w:rsidP="00C00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проекту закона проведена антикоррупционная экспертиза в установл</w:t>
      </w:r>
      <w:r w:rsidR="007776DC">
        <w:rPr>
          <w:sz w:val="28"/>
          <w:szCs w:val="28"/>
        </w:rPr>
        <w:t xml:space="preserve">енном законодательством порядке, в результате которой наличия в проекте закона положений, способствующих созданию условий для проявления коррупции, не установлено. </w:t>
      </w:r>
    </w:p>
    <w:p w:rsidR="00F0637F" w:rsidRDefault="00F0637F" w:rsidP="00F0637F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состоит из двух статей. Первой статьей проекта закона вносятся изменения в </w:t>
      </w:r>
      <w:r w:rsidR="00D444A4">
        <w:rPr>
          <w:rFonts w:ascii="Times New Roman" w:hAnsi="Times New Roman"/>
          <w:sz w:val="28"/>
          <w:szCs w:val="28"/>
        </w:rPr>
        <w:t xml:space="preserve">часть 1 статьи 8.1 </w:t>
      </w:r>
      <w:r>
        <w:rPr>
          <w:rFonts w:ascii="Times New Roman" w:hAnsi="Times New Roman"/>
          <w:sz w:val="28"/>
          <w:szCs w:val="28"/>
        </w:rPr>
        <w:t>Закон</w:t>
      </w:r>
      <w:r w:rsidR="00D444A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№ 17-РЗ. Второй статьей определяется порядок вступления в силу проекта закона.</w:t>
      </w:r>
    </w:p>
    <w:p w:rsidR="009068FD" w:rsidRDefault="009068FD" w:rsidP="00C0098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Принятие проекта закона не потребует дополнительных расходов, финансируемых за счет средств республиканского бюджета Республики Алтай.</w:t>
      </w:r>
    </w:p>
    <w:p w:rsidR="00F0637F" w:rsidRPr="00F0637F" w:rsidRDefault="00F0637F" w:rsidP="00F0637F">
      <w:pPr>
        <w:widowControl/>
        <w:suppressAutoHyphens w:val="0"/>
        <w:autoSpaceDE/>
        <w:ind w:right="-5" w:firstLine="709"/>
        <w:jc w:val="both"/>
        <w:outlineLvl w:val="0"/>
        <w:rPr>
          <w:sz w:val="28"/>
          <w:szCs w:val="28"/>
          <w:lang w:eastAsia="ru-RU"/>
        </w:rPr>
      </w:pPr>
      <w:r w:rsidRPr="00F0637F">
        <w:rPr>
          <w:sz w:val="28"/>
          <w:szCs w:val="28"/>
          <w:lang w:eastAsia="ru-RU"/>
        </w:rPr>
        <w:t xml:space="preserve">Принятие проекта закона </w:t>
      </w:r>
      <w:r w:rsidRPr="00F0637F">
        <w:rPr>
          <w:bCs/>
          <w:color w:val="000000"/>
          <w:sz w:val="28"/>
          <w:szCs w:val="28"/>
          <w:lang w:eastAsia="ru-RU"/>
        </w:rPr>
        <w:t xml:space="preserve">потребует внесения изменений и признания утратившими силу </w:t>
      </w:r>
      <w:r w:rsidRPr="00F0637F">
        <w:rPr>
          <w:sz w:val="28"/>
          <w:szCs w:val="28"/>
          <w:lang w:eastAsia="ru-RU"/>
        </w:rPr>
        <w:t>нормативных правовых актов Республики Алтай в соответствии с прилагаемым Перечнем.</w:t>
      </w:r>
    </w:p>
    <w:p w:rsidR="00C25144" w:rsidRDefault="00C25144" w:rsidP="00C25144">
      <w:pPr>
        <w:ind w:firstLine="708"/>
        <w:jc w:val="both"/>
        <w:rPr>
          <w:bCs/>
          <w:sz w:val="28"/>
          <w:szCs w:val="28"/>
        </w:rPr>
      </w:pPr>
    </w:p>
    <w:p w:rsidR="00AF0470" w:rsidRDefault="00AF0470" w:rsidP="00AF0470">
      <w:pPr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ПЕРЕЧЕНЬ</w:t>
      </w:r>
    </w:p>
    <w:p w:rsidR="00AF0470" w:rsidRDefault="00AF0470" w:rsidP="00AF0470">
      <w:pPr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нормативных правовых актов Республики Алтай, подлежащих признанию утратившими силу, приостановлению, изменению или принятию в случае принятия проекта закона Республики Алтай</w:t>
      </w:r>
      <w:r w:rsidR="00F0637F">
        <w:rPr>
          <w:b/>
          <w:sz w:val="28"/>
          <w:szCs w:val="28"/>
        </w:rPr>
        <w:t xml:space="preserve"> </w:t>
      </w:r>
      <w:r w:rsidR="00F0637F" w:rsidRPr="00F0637F">
        <w:rPr>
          <w:b/>
          <w:bCs/>
          <w:color w:val="000000"/>
          <w:spacing w:val="5"/>
          <w:sz w:val="28"/>
          <w:szCs w:val="28"/>
        </w:rPr>
        <w:t>«</w:t>
      </w:r>
      <w:r w:rsidR="00F0637F" w:rsidRPr="00F0637F">
        <w:rPr>
          <w:b/>
          <w:sz w:val="28"/>
          <w:szCs w:val="28"/>
          <w:lang w:eastAsia="ru-RU"/>
        </w:rPr>
        <w:t>О внесении изменений в</w:t>
      </w:r>
      <w:r w:rsidR="00E72CA0">
        <w:rPr>
          <w:b/>
          <w:sz w:val="28"/>
          <w:szCs w:val="28"/>
          <w:lang w:eastAsia="ru-RU"/>
        </w:rPr>
        <w:t xml:space="preserve"> статью 8.1</w:t>
      </w:r>
      <w:r w:rsidR="00F0637F" w:rsidRPr="00F0637F">
        <w:rPr>
          <w:b/>
          <w:sz w:val="28"/>
          <w:szCs w:val="28"/>
          <w:lang w:eastAsia="ru-RU"/>
        </w:rPr>
        <w:t xml:space="preserve"> Закон</w:t>
      </w:r>
      <w:r w:rsidR="00E72CA0">
        <w:rPr>
          <w:b/>
          <w:sz w:val="28"/>
          <w:szCs w:val="28"/>
          <w:lang w:eastAsia="ru-RU"/>
        </w:rPr>
        <w:t>а</w:t>
      </w:r>
      <w:r w:rsidR="00F0637F" w:rsidRPr="00F0637F">
        <w:rPr>
          <w:b/>
          <w:sz w:val="28"/>
          <w:szCs w:val="28"/>
          <w:lang w:eastAsia="ru-RU"/>
        </w:rPr>
        <w:t xml:space="preserve"> Республики Алтай </w:t>
      </w:r>
      <w:r w:rsidR="00F0637F" w:rsidRPr="00F0637F">
        <w:rPr>
          <w:b/>
          <w:color w:val="000000"/>
          <w:sz w:val="28"/>
          <w:szCs w:val="28"/>
        </w:rPr>
        <w:t>«Об управлении государственной собственностью Республики Алтай»</w:t>
      </w:r>
    </w:p>
    <w:p w:rsidR="00AF0470" w:rsidRDefault="00AF0470" w:rsidP="00AF0470">
      <w:pPr>
        <w:autoSpaceDN w:val="0"/>
        <w:adjustRightInd w:val="0"/>
        <w:jc w:val="both"/>
        <w:rPr>
          <w:sz w:val="28"/>
          <w:szCs w:val="28"/>
        </w:rPr>
      </w:pPr>
    </w:p>
    <w:p w:rsidR="00AE6C4F" w:rsidRDefault="00AF0470" w:rsidP="00D332C0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F0470">
        <w:rPr>
          <w:sz w:val="28"/>
          <w:szCs w:val="28"/>
        </w:rPr>
        <w:t xml:space="preserve">Принятие проекта закона Республики Алтай </w:t>
      </w:r>
      <w:r w:rsidRPr="00AF0470">
        <w:rPr>
          <w:bCs/>
          <w:color w:val="000000"/>
          <w:spacing w:val="5"/>
          <w:sz w:val="28"/>
          <w:szCs w:val="28"/>
        </w:rPr>
        <w:t>«</w:t>
      </w:r>
      <w:r w:rsidRPr="00AF0470">
        <w:rPr>
          <w:sz w:val="28"/>
          <w:szCs w:val="28"/>
          <w:lang w:eastAsia="ru-RU"/>
        </w:rPr>
        <w:t xml:space="preserve">О внесении изменений в </w:t>
      </w:r>
      <w:r w:rsidR="00E72CA0">
        <w:rPr>
          <w:sz w:val="28"/>
          <w:szCs w:val="28"/>
          <w:lang w:eastAsia="ru-RU"/>
        </w:rPr>
        <w:t xml:space="preserve">статью 8.1 </w:t>
      </w:r>
      <w:r w:rsidRPr="00AF0470">
        <w:rPr>
          <w:sz w:val="28"/>
          <w:szCs w:val="28"/>
          <w:lang w:eastAsia="ru-RU"/>
        </w:rPr>
        <w:t>Закон</w:t>
      </w:r>
      <w:r w:rsidR="00E72CA0">
        <w:rPr>
          <w:sz w:val="28"/>
          <w:szCs w:val="28"/>
          <w:lang w:eastAsia="ru-RU"/>
        </w:rPr>
        <w:t>а</w:t>
      </w:r>
      <w:r w:rsidRPr="00AF0470">
        <w:rPr>
          <w:sz w:val="28"/>
          <w:szCs w:val="28"/>
          <w:lang w:eastAsia="ru-RU"/>
        </w:rPr>
        <w:t xml:space="preserve"> Республики Алтай </w:t>
      </w:r>
      <w:r w:rsidRPr="00AF0470">
        <w:rPr>
          <w:color w:val="000000"/>
          <w:sz w:val="28"/>
          <w:szCs w:val="28"/>
        </w:rPr>
        <w:t>«Об управлении государственной собственностью Республики Алтай»</w:t>
      </w:r>
      <w:r>
        <w:rPr>
          <w:color w:val="000000"/>
          <w:sz w:val="28"/>
          <w:szCs w:val="28"/>
        </w:rPr>
        <w:t xml:space="preserve"> </w:t>
      </w:r>
      <w:r w:rsidR="00D332C0" w:rsidRPr="00F16C7D">
        <w:rPr>
          <w:sz w:val="28"/>
          <w:szCs w:val="28"/>
        </w:rPr>
        <w:t>потребует</w:t>
      </w:r>
      <w:r w:rsidR="00AE6C4F">
        <w:rPr>
          <w:sz w:val="28"/>
          <w:szCs w:val="28"/>
        </w:rPr>
        <w:t>:</w:t>
      </w:r>
    </w:p>
    <w:p w:rsidR="00D352D1" w:rsidRDefault="00D332C0" w:rsidP="00D332C0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F16C7D">
        <w:rPr>
          <w:sz w:val="28"/>
          <w:szCs w:val="28"/>
        </w:rPr>
        <w:t xml:space="preserve"> </w:t>
      </w:r>
      <w:r w:rsidR="00D444A4">
        <w:rPr>
          <w:sz w:val="28"/>
          <w:szCs w:val="28"/>
        </w:rPr>
        <w:t xml:space="preserve">1) </w:t>
      </w:r>
      <w:r w:rsidRPr="00F16C7D">
        <w:rPr>
          <w:sz w:val="28"/>
          <w:szCs w:val="28"/>
        </w:rPr>
        <w:t>принятия</w:t>
      </w:r>
      <w:r w:rsidR="00D444A4">
        <w:rPr>
          <w:sz w:val="28"/>
          <w:szCs w:val="28"/>
        </w:rPr>
        <w:t xml:space="preserve"> </w:t>
      </w:r>
      <w:hyperlink r:id="rId16" w:history="1">
        <w:r w:rsidRPr="00F16C7D">
          <w:rPr>
            <w:bCs/>
            <w:sz w:val="28"/>
            <w:szCs w:val="28"/>
          </w:rPr>
          <w:t>постановления</w:t>
        </w:r>
      </w:hyperlink>
      <w:r w:rsidRPr="00F16C7D">
        <w:rPr>
          <w:bCs/>
          <w:sz w:val="28"/>
          <w:szCs w:val="28"/>
        </w:rPr>
        <w:t xml:space="preserve"> Правительства Республики Алтай</w:t>
      </w:r>
      <w:r>
        <w:rPr>
          <w:bCs/>
          <w:sz w:val="28"/>
          <w:szCs w:val="28"/>
        </w:rPr>
        <w:t>,</w:t>
      </w:r>
      <w:r w:rsidRPr="00F16C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устанавливающего п</w:t>
      </w:r>
      <w:r w:rsidR="00D352D1">
        <w:rPr>
          <w:bCs/>
          <w:sz w:val="28"/>
          <w:szCs w:val="28"/>
        </w:rPr>
        <w:t xml:space="preserve">орядок </w:t>
      </w:r>
      <w:r w:rsidR="00D352D1">
        <w:rPr>
          <w:sz w:val="28"/>
          <w:szCs w:val="28"/>
          <w:lang w:eastAsia="ru-RU"/>
        </w:rPr>
        <w:t>подведения итогов продажи государственного имущества Республики Алтай и порядок заключения с покупателем договора купли-продажи государственного имущества Республики Алтай без объявления цены;</w:t>
      </w:r>
    </w:p>
    <w:p w:rsidR="00AE6C4F" w:rsidRDefault="00D444A4" w:rsidP="00FF6602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AE6C4F">
        <w:rPr>
          <w:sz w:val="28"/>
          <w:szCs w:val="28"/>
          <w:lang w:eastAsia="en-US"/>
        </w:rPr>
        <w:t>внесения изменений</w:t>
      </w:r>
      <w:r w:rsidR="00E72CA0">
        <w:rPr>
          <w:sz w:val="28"/>
          <w:szCs w:val="28"/>
          <w:lang w:eastAsia="en-US"/>
        </w:rPr>
        <w:t xml:space="preserve"> в постановления Правительства Республики Алтай</w:t>
      </w:r>
      <w:r w:rsidR="00AE6C4F">
        <w:rPr>
          <w:sz w:val="28"/>
          <w:szCs w:val="28"/>
          <w:lang w:eastAsia="en-US"/>
        </w:rPr>
        <w:t xml:space="preserve"> в части </w:t>
      </w:r>
      <w:r>
        <w:rPr>
          <w:sz w:val="28"/>
          <w:szCs w:val="28"/>
          <w:lang w:eastAsia="en-US"/>
        </w:rPr>
        <w:t>изменения</w:t>
      </w:r>
      <w:r w:rsidR="00AE6C4F">
        <w:rPr>
          <w:sz w:val="28"/>
          <w:szCs w:val="28"/>
          <w:lang w:eastAsia="en-US"/>
        </w:rPr>
        <w:t xml:space="preserve"> наименования:</w:t>
      </w:r>
    </w:p>
    <w:p w:rsidR="00AE6C4F" w:rsidRDefault="00D444A4" w:rsidP="00FF6602">
      <w:pPr>
        <w:spacing w:after="1" w:line="2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 августа </w:t>
      </w:r>
      <w:r w:rsidR="00E72CA0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</w:t>
      </w:r>
      <w:r w:rsidR="00E72CA0">
        <w:rPr>
          <w:sz w:val="28"/>
          <w:szCs w:val="28"/>
        </w:rPr>
        <w:t xml:space="preserve"> №</w:t>
      </w:r>
      <w:r w:rsidR="00AE6C4F" w:rsidRPr="00E72CA0">
        <w:rPr>
          <w:sz w:val="28"/>
          <w:szCs w:val="28"/>
        </w:rPr>
        <w:t xml:space="preserve"> 244</w:t>
      </w:r>
      <w:r w:rsidR="00E72CA0">
        <w:rPr>
          <w:sz w:val="28"/>
          <w:szCs w:val="28"/>
        </w:rPr>
        <w:t xml:space="preserve"> «</w:t>
      </w:r>
      <w:r w:rsidR="00AE6C4F" w:rsidRPr="00E72CA0">
        <w:rPr>
          <w:sz w:val="28"/>
          <w:szCs w:val="28"/>
        </w:rPr>
        <w:t xml:space="preserve">Об утверждении Порядка и условий размещения объектов, виды которых устанавливаются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</w:t>
      </w:r>
      <w:r w:rsidR="00AE6C4F" w:rsidRPr="00E72CA0">
        <w:rPr>
          <w:sz w:val="28"/>
          <w:szCs w:val="28"/>
        </w:rPr>
        <w:lastRenderedPageBreak/>
        <w:t>земельных участков и установления сервитута»</w:t>
      </w:r>
      <w:r w:rsidR="00FF6602">
        <w:rPr>
          <w:sz w:val="28"/>
          <w:szCs w:val="28"/>
        </w:rPr>
        <w:t>;</w:t>
      </w:r>
    </w:p>
    <w:p w:rsidR="00AE6C4F" w:rsidRPr="00E72CA0" w:rsidRDefault="00D444A4" w:rsidP="00FF6602">
      <w:pPr>
        <w:spacing w:after="1" w:line="2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22 мая </w:t>
      </w:r>
      <w:r w:rsidR="00FF6602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</w:t>
      </w:r>
      <w:r w:rsidR="00FF6602">
        <w:rPr>
          <w:sz w:val="28"/>
          <w:szCs w:val="28"/>
        </w:rPr>
        <w:t xml:space="preserve"> №</w:t>
      </w:r>
      <w:r w:rsidR="00AE6C4F" w:rsidRPr="00E72CA0">
        <w:rPr>
          <w:sz w:val="28"/>
          <w:szCs w:val="28"/>
        </w:rPr>
        <w:t xml:space="preserve"> 138</w:t>
      </w:r>
      <w:r w:rsidR="00FF6602">
        <w:rPr>
          <w:sz w:val="28"/>
          <w:szCs w:val="28"/>
        </w:rPr>
        <w:t xml:space="preserve"> «</w:t>
      </w:r>
      <w:r w:rsidR="00AE6C4F" w:rsidRPr="00E72CA0">
        <w:rPr>
          <w:sz w:val="28"/>
          <w:szCs w:val="28"/>
        </w:rPr>
        <w:t>Об утверждении Порядка определения цены земельных участков, находящихся в государственной собственности Республики Алтай, и земельных участков, государственная собственность на которые не разграничена, при их продаже без проведения торгов и признании утратившими силу некоторых постановлений</w:t>
      </w:r>
      <w:r w:rsidR="00FF6602">
        <w:rPr>
          <w:sz w:val="28"/>
          <w:szCs w:val="28"/>
        </w:rPr>
        <w:t xml:space="preserve"> </w:t>
      </w:r>
      <w:r w:rsidR="00465A32">
        <w:rPr>
          <w:sz w:val="28"/>
          <w:szCs w:val="28"/>
        </w:rPr>
        <w:t>Правительства Республики Алтай».</w:t>
      </w:r>
    </w:p>
    <w:p w:rsidR="00AE6C4F" w:rsidRDefault="00AE6C4F" w:rsidP="00D332C0">
      <w:pPr>
        <w:widowControl/>
        <w:suppressAutoHyphens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AF0470" w:rsidRDefault="00AF0470" w:rsidP="00AF0470">
      <w:pPr>
        <w:autoSpaceDN w:val="0"/>
        <w:adjustRightInd w:val="0"/>
        <w:jc w:val="center"/>
        <w:rPr>
          <w:rFonts w:ascii="Calibri" w:hAnsi="Calibri"/>
        </w:rPr>
      </w:pPr>
      <w:r>
        <w:rPr>
          <w:sz w:val="28"/>
          <w:szCs w:val="28"/>
        </w:rPr>
        <w:t>_____________</w:t>
      </w:r>
    </w:p>
    <w:sectPr w:rsidR="00AF0470" w:rsidSect="00F26E0B">
      <w:headerReference w:type="default" r:id="rId17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4DA" w:rsidRDefault="00C874DA" w:rsidP="00F26E0B">
      <w:r>
        <w:separator/>
      </w:r>
    </w:p>
  </w:endnote>
  <w:endnote w:type="continuationSeparator" w:id="0">
    <w:p w:rsidR="00C874DA" w:rsidRDefault="00C874DA" w:rsidP="00F2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4DA" w:rsidRDefault="00C874DA" w:rsidP="00F26E0B">
      <w:r>
        <w:separator/>
      </w:r>
    </w:p>
  </w:footnote>
  <w:footnote w:type="continuationSeparator" w:id="0">
    <w:p w:rsidR="00C874DA" w:rsidRDefault="00C874DA" w:rsidP="00F26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653845"/>
      <w:docPartObj>
        <w:docPartGallery w:val="Page Numbers (Top of Page)"/>
        <w:docPartUnique/>
      </w:docPartObj>
    </w:sdtPr>
    <w:sdtEndPr/>
    <w:sdtContent>
      <w:p w:rsidR="00F26E0B" w:rsidRDefault="00F26E0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EEA">
          <w:rPr>
            <w:noProof/>
          </w:rPr>
          <w:t>5</w:t>
        </w:r>
        <w:r>
          <w:fldChar w:fldCharType="end"/>
        </w:r>
      </w:p>
    </w:sdtContent>
  </w:sdt>
  <w:p w:rsidR="00F26E0B" w:rsidRDefault="00F26E0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E06EF"/>
    <w:multiLevelType w:val="multilevel"/>
    <w:tmpl w:val="81703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6"/>
    <w:rsid w:val="00002040"/>
    <w:rsid w:val="00002097"/>
    <w:rsid w:val="00014BC5"/>
    <w:rsid w:val="00014E5B"/>
    <w:rsid w:val="00025FA2"/>
    <w:rsid w:val="000316DF"/>
    <w:rsid w:val="00046447"/>
    <w:rsid w:val="0005295E"/>
    <w:rsid w:val="000663E2"/>
    <w:rsid w:val="00075498"/>
    <w:rsid w:val="000848B5"/>
    <w:rsid w:val="00095B2A"/>
    <w:rsid w:val="000A0D63"/>
    <w:rsid w:val="000B407F"/>
    <w:rsid w:val="000E6113"/>
    <w:rsid w:val="000F0E04"/>
    <w:rsid w:val="00101F85"/>
    <w:rsid w:val="00123D7D"/>
    <w:rsid w:val="00135EEA"/>
    <w:rsid w:val="0014393E"/>
    <w:rsid w:val="00155709"/>
    <w:rsid w:val="00160575"/>
    <w:rsid w:val="001655B9"/>
    <w:rsid w:val="0017040F"/>
    <w:rsid w:val="0017112B"/>
    <w:rsid w:val="001812B9"/>
    <w:rsid w:val="0018555C"/>
    <w:rsid w:val="00186EAC"/>
    <w:rsid w:val="001940FA"/>
    <w:rsid w:val="00196096"/>
    <w:rsid w:val="001A0B9C"/>
    <w:rsid w:val="001A1D63"/>
    <w:rsid w:val="001D195E"/>
    <w:rsid w:val="001E3B45"/>
    <w:rsid w:val="001F0D0A"/>
    <w:rsid w:val="001F1A1D"/>
    <w:rsid w:val="00203D39"/>
    <w:rsid w:val="00203D3E"/>
    <w:rsid w:val="00230B76"/>
    <w:rsid w:val="00230F14"/>
    <w:rsid w:val="00231662"/>
    <w:rsid w:val="002364F8"/>
    <w:rsid w:val="00251808"/>
    <w:rsid w:val="00256CE5"/>
    <w:rsid w:val="00257463"/>
    <w:rsid w:val="002867ED"/>
    <w:rsid w:val="002A020C"/>
    <w:rsid w:val="002A7085"/>
    <w:rsid w:val="002B1782"/>
    <w:rsid w:val="002B68DA"/>
    <w:rsid w:val="002B6B94"/>
    <w:rsid w:val="002C615D"/>
    <w:rsid w:val="0032103D"/>
    <w:rsid w:val="00342036"/>
    <w:rsid w:val="003528A3"/>
    <w:rsid w:val="00363243"/>
    <w:rsid w:val="00377A7C"/>
    <w:rsid w:val="00396AD3"/>
    <w:rsid w:val="003A776B"/>
    <w:rsid w:val="003B1DF4"/>
    <w:rsid w:val="003C5646"/>
    <w:rsid w:val="003E30E1"/>
    <w:rsid w:val="003F0AB1"/>
    <w:rsid w:val="00436C92"/>
    <w:rsid w:val="00437C99"/>
    <w:rsid w:val="004572E4"/>
    <w:rsid w:val="00465A32"/>
    <w:rsid w:val="00484E45"/>
    <w:rsid w:val="00485FA4"/>
    <w:rsid w:val="004906CB"/>
    <w:rsid w:val="00491440"/>
    <w:rsid w:val="004A22D1"/>
    <w:rsid w:val="004B3EDE"/>
    <w:rsid w:val="004E0282"/>
    <w:rsid w:val="004F20BA"/>
    <w:rsid w:val="00503535"/>
    <w:rsid w:val="00512BB0"/>
    <w:rsid w:val="005164AE"/>
    <w:rsid w:val="00520202"/>
    <w:rsid w:val="005212C1"/>
    <w:rsid w:val="00522469"/>
    <w:rsid w:val="00532A1B"/>
    <w:rsid w:val="00570A06"/>
    <w:rsid w:val="00597A58"/>
    <w:rsid w:val="005B1BAA"/>
    <w:rsid w:val="005B20F4"/>
    <w:rsid w:val="005C33C6"/>
    <w:rsid w:val="005D212A"/>
    <w:rsid w:val="005D36C0"/>
    <w:rsid w:val="005E2773"/>
    <w:rsid w:val="0060635E"/>
    <w:rsid w:val="00610149"/>
    <w:rsid w:val="00617EC3"/>
    <w:rsid w:val="00622AA1"/>
    <w:rsid w:val="00634FD3"/>
    <w:rsid w:val="00642508"/>
    <w:rsid w:val="00665366"/>
    <w:rsid w:val="00666532"/>
    <w:rsid w:val="00690B5C"/>
    <w:rsid w:val="006A5DBA"/>
    <w:rsid w:val="006A6F8E"/>
    <w:rsid w:val="006B3377"/>
    <w:rsid w:val="006C3668"/>
    <w:rsid w:val="006C4176"/>
    <w:rsid w:val="006D00C9"/>
    <w:rsid w:val="006D2B97"/>
    <w:rsid w:val="006E4AAB"/>
    <w:rsid w:val="006E693A"/>
    <w:rsid w:val="006E777E"/>
    <w:rsid w:val="006F55D8"/>
    <w:rsid w:val="006F578C"/>
    <w:rsid w:val="006F7379"/>
    <w:rsid w:val="00711A1E"/>
    <w:rsid w:val="0072295D"/>
    <w:rsid w:val="007252FA"/>
    <w:rsid w:val="00747490"/>
    <w:rsid w:val="00755BFE"/>
    <w:rsid w:val="00760056"/>
    <w:rsid w:val="007630BB"/>
    <w:rsid w:val="0077225C"/>
    <w:rsid w:val="007741A3"/>
    <w:rsid w:val="007759B1"/>
    <w:rsid w:val="007776DC"/>
    <w:rsid w:val="00787B4D"/>
    <w:rsid w:val="0079117C"/>
    <w:rsid w:val="007A4ECF"/>
    <w:rsid w:val="007A6B31"/>
    <w:rsid w:val="007B18E2"/>
    <w:rsid w:val="007B683E"/>
    <w:rsid w:val="007B7742"/>
    <w:rsid w:val="007C3DE3"/>
    <w:rsid w:val="007F456D"/>
    <w:rsid w:val="00814406"/>
    <w:rsid w:val="00814882"/>
    <w:rsid w:val="00814F55"/>
    <w:rsid w:val="00820C73"/>
    <w:rsid w:val="00873901"/>
    <w:rsid w:val="00886EBB"/>
    <w:rsid w:val="008874E4"/>
    <w:rsid w:val="008B1F71"/>
    <w:rsid w:val="008B5BD9"/>
    <w:rsid w:val="008B6B1B"/>
    <w:rsid w:val="008D406C"/>
    <w:rsid w:val="008D425B"/>
    <w:rsid w:val="008E78F2"/>
    <w:rsid w:val="008E7B15"/>
    <w:rsid w:val="009068FD"/>
    <w:rsid w:val="0091346F"/>
    <w:rsid w:val="009250F7"/>
    <w:rsid w:val="00936B9F"/>
    <w:rsid w:val="0094245C"/>
    <w:rsid w:val="0097060C"/>
    <w:rsid w:val="0099219B"/>
    <w:rsid w:val="00993857"/>
    <w:rsid w:val="009A4175"/>
    <w:rsid w:val="009A5016"/>
    <w:rsid w:val="009C42D1"/>
    <w:rsid w:val="009D4E60"/>
    <w:rsid w:val="009E26C8"/>
    <w:rsid w:val="009E3E27"/>
    <w:rsid w:val="009E6252"/>
    <w:rsid w:val="00A011FB"/>
    <w:rsid w:val="00A037A2"/>
    <w:rsid w:val="00A12F6B"/>
    <w:rsid w:val="00A350AD"/>
    <w:rsid w:val="00A45DD6"/>
    <w:rsid w:val="00A813D2"/>
    <w:rsid w:val="00A81ED0"/>
    <w:rsid w:val="00AB51D3"/>
    <w:rsid w:val="00AD162C"/>
    <w:rsid w:val="00AD2F64"/>
    <w:rsid w:val="00AD3E99"/>
    <w:rsid w:val="00AD65B5"/>
    <w:rsid w:val="00AD6A82"/>
    <w:rsid w:val="00AE067D"/>
    <w:rsid w:val="00AE6C4F"/>
    <w:rsid w:val="00AF0470"/>
    <w:rsid w:val="00AF4B7C"/>
    <w:rsid w:val="00B02F96"/>
    <w:rsid w:val="00B2495B"/>
    <w:rsid w:val="00B26E20"/>
    <w:rsid w:val="00B35EBC"/>
    <w:rsid w:val="00B3771A"/>
    <w:rsid w:val="00B741BC"/>
    <w:rsid w:val="00B84BF7"/>
    <w:rsid w:val="00B91793"/>
    <w:rsid w:val="00B954BF"/>
    <w:rsid w:val="00BA3103"/>
    <w:rsid w:val="00BB7E5C"/>
    <w:rsid w:val="00BE3DB4"/>
    <w:rsid w:val="00BF4EA3"/>
    <w:rsid w:val="00C00986"/>
    <w:rsid w:val="00C0541B"/>
    <w:rsid w:val="00C1604B"/>
    <w:rsid w:val="00C16DBB"/>
    <w:rsid w:val="00C21737"/>
    <w:rsid w:val="00C25144"/>
    <w:rsid w:val="00C26B34"/>
    <w:rsid w:val="00C504DB"/>
    <w:rsid w:val="00C612F2"/>
    <w:rsid w:val="00C670A9"/>
    <w:rsid w:val="00C72709"/>
    <w:rsid w:val="00C874DA"/>
    <w:rsid w:val="00C8783C"/>
    <w:rsid w:val="00C957E3"/>
    <w:rsid w:val="00C96F30"/>
    <w:rsid w:val="00CB1C1C"/>
    <w:rsid w:val="00CB3B57"/>
    <w:rsid w:val="00CB48DE"/>
    <w:rsid w:val="00CC04D6"/>
    <w:rsid w:val="00CF4C5B"/>
    <w:rsid w:val="00D00514"/>
    <w:rsid w:val="00D00C39"/>
    <w:rsid w:val="00D05FB8"/>
    <w:rsid w:val="00D06ABD"/>
    <w:rsid w:val="00D153EB"/>
    <w:rsid w:val="00D17ACA"/>
    <w:rsid w:val="00D245E0"/>
    <w:rsid w:val="00D26F23"/>
    <w:rsid w:val="00D332C0"/>
    <w:rsid w:val="00D352D1"/>
    <w:rsid w:val="00D3730D"/>
    <w:rsid w:val="00D444A4"/>
    <w:rsid w:val="00D56312"/>
    <w:rsid w:val="00D56F52"/>
    <w:rsid w:val="00D85E7E"/>
    <w:rsid w:val="00D938D1"/>
    <w:rsid w:val="00D93E33"/>
    <w:rsid w:val="00DA4618"/>
    <w:rsid w:val="00DB6DCD"/>
    <w:rsid w:val="00DB796B"/>
    <w:rsid w:val="00DC3834"/>
    <w:rsid w:val="00DC7B20"/>
    <w:rsid w:val="00DD06C8"/>
    <w:rsid w:val="00DD3831"/>
    <w:rsid w:val="00DE3B09"/>
    <w:rsid w:val="00DE7F65"/>
    <w:rsid w:val="00DF0D20"/>
    <w:rsid w:val="00DF2508"/>
    <w:rsid w:val="00E011F5"/>
    <w:rsid w:val="00E01EC5"/>
    <w:rsid w:val="00E16C77"/>
    <w:rsid w:val="00E2294C"/>
    <w:rsid w:val="00E37517"/>
    <w:rsid w:val="00E475A5"/>
    <w:rsid w:val="00E53764"/>
    <w:rsid w:val="00E53BA3"/>
    <w:rsid w:val="00E5484E"/>
    <w:rsid w:val="00E55DEF"/>
    <w:rsid w:val="00E720B1"/>
    <w:rsid w:val="00E72CA0"/>
    <w:rsid w:val="00E979EB"/>
    <w:rsid w:val="00EB3F57"/>
    <w:rsid w:val="00EC1848"/>
    <w:rsid w:val="00EC5B0F"/>
    <w:rsid w:val="00EC5B6A"/>
    <w:rsid w:val="00EC7FFE"/>
    <w:rsid w:val="00ED46C9"/>
    <w:rsid w:val="00EF3412"/>
    <w:rsid w:val="00F04742"/>
    <w:rsid w:val="00F0637F"/>
    <w:rsid w:val="00F068D0"/>
    <w:rsid w:val="00F13DE8"/>
    <w:rsid w:val="00F16AF5"/>
    <w:rsid w:val="00F26E0B"/>
    <w:rsid w:val="00F26F78"/>
    <w:rsid w:val="00F33394"/>
    <w:rsid w:val="00F45C90"/>
    <w:rsid w:val="00F6509B"/>
    <w:rsid w:val="00F66BDA"/>
    <w:rsid w:val="00F8150B"/>
    <w:rsid w:val="00F875C5"/>
    <w:rsid w:val="00FA1F75"/>
    <w:rsid w:val="00FB0CDC"/>
    <w:rsid w:val="00FB1358"/>
    <w:rsid w:val="00FB2AF8"/>
    <w:rsid w:val="00FB567E"/>
    <w:rsid w:val="00FC33E3"/>
    <w:rsid w:val="00FC7F8F"/>
    <w:rsid w:val="00FD14B0"/>
    <w:rsid w:val="00FE40B8"/>
    <w:rsid w:val="00FE5EBB"/>
    <w:rsid w:val="00FF10A9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48419-69DC-41B7-9FEE-4F42D4D8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406"/>
    <w:pPr>
      <w:widowControl w:val="0"/>
      <w:suppressAutoHyphens/>
      <w:autoSpaceDE w:val="0"/>
      <w:spacing w:after="0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14406"/>
    <w:pPr>
      <w:keepNext/>
      <w:widowControl/>
      <w:tabs>
        <w:tab w:val="num" w:pos="0"/>
      </w:tabs>
      <w:suppressAutoHyphens w:val="0"/>
      <w:jc w:val="center"/>
      <w:outlineLvl w:val="0"/>
    </w:pPr>
    <w:rPr>
      <w:b/>
      <w:bCs/>
      <w:kern w:val="2"/>
      <w:sz w:val="28"/>
      <w:szCs w:val="28"/>
    </w:rPr>
  </w:style>
  <w:style w:type="paragraph" w:styleId="2">
    <w:name w:val="heading 2"/>
    <w:basedOn w:val="a"/>
    <w:next w:val="a"/>
    <w:link w:val="20"/>
    <w:qFormat/>
    <w:rsid w:val="00814406"/>
    <w:pPr>
      <w:keepNext/>
      <w:widowControl/>
      <w:tabs>
        <w:tab w:val="num" w:pos="0"/>
      </w:tabs>
      <w:suppressAutoHyphens w:val="0"/>
      <w:ind w:left="720"/>
      <w:jc w:val="both"/>
      <w:outlineLvl w:val="1"/>
    </w:pPr>
    <w:rPr>
      <w:b/>
      <w:bCs/>
      <w:kern w:val="2"/>
      <w:sz w:val="28"/>
      <w:szCs w:val="28"/>
    </w:rPr>
  </w:style>
  <w:style w:type="paragraph" w:styleId="3">
    <w:name w:val="heading 3"/>
    <w:basedOn w:val="a"/>
    <w:next w:val="a"/>
    <w:link w:val="30"/>
    <w:qFormat/>
    <w:rsid w:val="00814406"/>
    <w:pPr>
      <w:keepNext/>
      <w:widowControl/>
      <w:tabs>
        <w:tab w:val="num" w:pos="0"/>
      </w:tabs>
      <w:suppressAutoHyphens w:val="0"/>
      <w:jc w:val="both"/>
      <w:outlineLvl w:val="2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406"/>
    <w:rPr>
      <w:rFonts w:eastAsia="Times New Roman"/>
      <w:b/>
      <w:bCs/>
      <w:kern w:val="2"/>
      <w:lang w:eastAsia="ar-SA"/>
    </w:rPr>
  </w:style>
  <w:style w:type="character" w:customStyle="1" w:styleId="20">
    <w:name w:val="Заголовок 2 Знак"/>
    <w:basedOn w:val="a0"/>
    <w:link w:val="2"/>
    <w:rsid w:val="00814406"/>
    <w:rPr>
      <w:rFonts w:eastAsia="Times New Roman"/>
      <w:b/>
      <w:bCs/>
      <w:kern w:val="2"/>
      <w:lang w:eastAsia="ar-SA"/>
    </w:rPr>
  </w:style>
  <w:style w:type="character" w:customStyle="1" w:styleId="30">
    <w:name w:val="Заголовок 3 Знак"/>
    <w:basedOn w:val="a0"/>
    <w:link w:val="3"/>
    <w:rsid w:val="00814406"/>
    <w:rPr>
      <w:rFonts w:eastAsia="Times New Roman"/>
      <w:kern w:val="2"/>
      <w:lang w:eastAsia="ar-SA"/>
    </w:rPr>
  </w:style>
  <w:style w:type="paragraph" w:styleId="a3">
    <w:name w:val="Subtitle"/>
    <w:basedOn w:val="a"/>
    <w:next w:val="a4"/>
    <w:link w:val="a5"/>
    <w:uiPriority w:val="11"/>
    <w:qFormat/>
    <w:rsid w:val="00814406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uiPriority w:val="11"/>
    <w:rsid w:val="00814406"/>
    <w:rPr>
      <w:rFonts w:ascii="Arial" w:eastAsia="Times New Roman" w:hAnsi="Arial" w:cs="Arial"/>
      <w:i/>
      <w:iCs/>
      <w:lang w:eastAsia="ar-SA"/>
    </w:rPr>
  </w:style>
  <w:style w:type="character" w:customStyle="1" w:styleId="a6">
    <w:name w:val="Название Знак"/>
    <w:basedOn w:val="a0"/>
    <w:link w:val="a7"/>
    <w:uiPriority w:val="10"/>
    <w:locked/>
    <w:rsid w:val="00814406"/>
    <w:rPr>
      <w:sz w:val="24"/>
      <w:szCs w:val="24"/>
      <w:lang w:eastAsia="ar-SA"/>
    </w:rPr>
  </w:style>
  <w:style w:type="paragraph" w:styleId="a7">
    <w:name w:val="Title"/>
    <w:basedOn w:val="a"/>
    <w:next w:val="a3"/>
    <w:link w:val="a6"/>
    <w:uiPriority w:val="10"/>
    <w:qFormat/>
    <w:rsid w:val="00814406"/>
    <w:pPr>
      <w:suppressAutoHyphens w:val="0"/>
      <w:autoSpaceDE/>
      <w:snapToGrid w:val="0"/>
      <w:jc w:val="center"/>
    </w:pPr>
    <w:rPr>
      <w:rFonts w:eastAsiaTheme="minorHAnsi"/>
      <w:sz w:val="24"/>
      <w:szCs w:val="24"/>
    </w:rPr>
  </w:style>
  <w:style w:type="character" w:customStyle="1" w:styleId="11">
    <w:name w:val="Название Знак1"/>
    <w:basedOn w:val="a0"/>
    <w:uiPriority w:val="10"/>
    <w:rsid w:val="008144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8">
    <w:name w:val="Основной текст с отступом Знак"/>
    <w:basedOn w:val="a0"/>
    <w:link w:val="a9"/>
    <w:locked/>
    <w:rsid w:val="00814406"/>
    <w:rPr>
      <w:lang w:eastAsia="ar-SA"/>
    </w:rPr>
  </w:style>
  <w:style w:type="paragraph" w:styleId="a9">
    <w:name w:val="Body Text Indent"/>
    <w:basedOn w:val="a"/>
    <w:link w:val="a8"/>
    <w:rsid w:val="00814406"/>
    <w:pPr>
      <w:spacing w:after="120"/>
      <w:ind w:left="283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814406"/>
    <w:rPr>
      <w:rFonts w:eastAsia="Times New Roman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814406"/>
    <w:pPr>
      <w:suppressLineNumbers/>
      <w:autoSpaceDE/>
    </w:pPr>
    <w:rPr>
      <w:kern w:val="2"/>
      <w:sz w:val="24"/>
      <w:szCs w:val="24"/>
    </w:rPr>
  </w:style>
  <w:style w:type="paragraph" w:customStyle="1" w:styleId="ConsPlusNormal">
    <w:name w:val="ConsPlusNormal"/>
    <w:next w:val="a"/>
    <w:rsid w:val="00814406"/>
    <w:pPr>
      <w:widowControl w:val="0"/>
      <w:suppressAutoHyphens/>
      <w:autoSpaceDE w:val="0"/>
      <w:spacing w:after="0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3">
    <w:name w:val="Без интервала1"/>
    <w:uiPriority w:val="99"/>
    <w:rsid w:val="00814406"/>
    <w:pPr>
      <w:spacing w:after="0"/>
    </w:pPr>
    <w:rPr>
      <w:rFonts w:ascii="Calibri" w:eastAsia="Times New Roman" w:hAnsi="Calibri"/>
      <w:sz w:val="22"/>
      <w:szCs w:val="22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814406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814406"/>
    <w:rPr>
      <w:rFonts w:eastAsia="Times New Roman"/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F26E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26E0B"/>
    <w:rPr>
      <w:rFonts w:eastAsia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26E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26E0B"/>
    <w:rPr>
      <w:rFonts w:eastAsia="Times New Roman"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00204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204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f2">
    <w:name w:val="Основной текст_"/>
    <w:link w:val="21"/>
    <w:uiPriority w:val="99"/>
    <w:locked/>
    <w:rsid w:val="00002040"/>
    <w:rPr>
      <w:spacing w:val="1"/>
      <w:sz w:val="25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002040"/>
    <w:pPr>
      <w:shd w:val="clear" w:color="auto" w:fill="FFFFFF"/>
      <w:suppressAutoHyphens w:val="0"/>
      <w:autoSpaceDE/>
      <w:spacing w:before="600" w:line="322" w:lineRule="exact"/>
      <w:jc w:val="both"/>
    </w:pPr>
    <w:rPr>
      <w:rFonts w:eastAsiaTheme="minorHAnsi"/>
      <w:spacing w:val="1"/>
      <w:sz w:val="25"/>
      <w:szCs w:val="28"/>
      <w:shd w:val="clear" w:color="auto" w:fill="FFFFFF"/>
      <w:lang w:eastAsia="en-US"/>
    </w:rPr>
  </w:style>
  <w:style w:type="character" w:customStyle="1" w:styleId="14">
    <w:name w:val="Основной текст1"/>
    <w:uiPriority w:val="99"/>
    <w:rsid w:val="00002040"/>
    <w:rPr>
      <w:color w:val="000000"/>
      <w:spacing w:val="1"/>
      <w:w w:val="100"/>
      <w:position w:val="0"/>
      <w:sz w:val="25"/>
      <w:u w:val="single"/>
      <w:shd w:val="clear" w:color="auto" w:fill="FFFFFF"/>
      <w:lang w:val="ru-RU"/>
    </w:rPr>
  </w:style>
  <w:style w:type="paragraph" w:customStyle="1" w:styleId="22">
    <w:name w:val="Без интервала2"/>
    <w:uiPriority w:val="99"/>
    <w:rsid w:val="00002040"/>
    <w:pPr>
      <w:spacing w:after="0"/>
    </w:pPr>
    <w:rPr>
      <w:rFonts w:ascii="Calibri" w:eastAsia="Times New Roman" w:hAnsi="Calibri"/>
      <w:sz w:val="22"/>
      <w:szCs w:val="22"/>
      <w:lang w:eastAsia="ru-RU"/>
    </w:rPr>
  </w:style>
  <w:style w:type="character" w:styleId="af3">
    <w:name w:val="Hyperlink"/>
    <w:basedOn w:val="a0"/>
    <w:uiPriority w:val="99"/>
    <w:semiHidden/>
    <w:unhideWhenUsed/>
    <w:rsid w:val="00C61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DBA859D04225F2FD0200F535E03B9126A31A7FCF414B74DFB4EF735805B64D96819CD344539AA2C2BB31CCE0F375D7CD9D05DFFAV7F6H" TargetMode="External"/><Relationship Id="rId13" Type="http://schemas.openxmlformats.org/officeDocument/2006/relationships/hyperlink" Target="consultantplus://offline/ref=12E085E450DFF1A3FAD51FBC234977614AEBA8114F066E7820FA8F974B429F3E9B8C242B4449AA13D7C1F177EDE9EE3C0302A4151C42G5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9C76B9C7B325EE76E9D4FCB9E7DA6BA7B48E53F1CDD0BBDE8544E4188F1C4D36F60CFF32058BAA5C8FD44DEF97F5D3F49A78929A960FO0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D416353FB4DCEC8955E86CD9A299F35B4DD6E152724D98E6F336639A086801VDQ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9C76B9C7B325EE76E9D4FCB9E7DA6BA7B48E53F1CDD0BBDE8544E4188F1C4D36F60CFF32058AAA5C8FD44DEF97F5D3F49A78929A960FO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13F02562071DA7FF131C5F21455A4EC05E76FC1FBE3974D12E7BC028AE01536689A19FA0478EDE30A33FEF859588BF651181A340F1lCJFH" TargetMode="External"/><Relationship Id="rId10" Type="http://schemas.openxmlformats.org/officeDocument/2006/relationships/hyperlink" Target="consultantplus://offline/ref=409C76B9C7B325EE76E9D4FCB9E7DA6BA7B08755F4CDD0BBDE8544E4188F1C4D36F60CFF320C8CA101D5C449A6C2FECDF28166958496F06303O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DBA859D04225F2FD0200F535E03B9126A0187ECE4C4B74DFB4EF735805B64D96819CD3455491F69BF43090A4A066D7CE9D07DAE67443DDV7F6H" TargetMode="External"/><Relationship Id="rId14" Type="http://schemas.openxmlformats.org/officeDocument/2006/relationships/hyperlink" Target="consultantplus://offline/ref=12E085E450DFF1A3FAD51FBC234977614AEAA61D4A0B6E7820FA8F974B429F3E9B8C242B454EA742818EF02BA9BAFD3C0002A610002751EC47G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C67D4-1465-4D4E-A90B-47F9D30C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MPR</dc:creator>
  <cp:lastModifiedBy>User</cp:lastModifiedBy>
  <cp:revision>73</cp:revision>
  <cp:lastPrinted>2019-05-23T01:30:00Z</cp:lastPrinted>
  <dcterms:created xsi:type="dcterms:W3CDTF">2019-05-08T02:01:00Z</dcterms:created>
  <dcterms:modified xsi:type="dcterms:W3CDTF">2020-05-07T04:34:00Z</dcterms:modified>
</cp:coreProperties>
</file>